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5A671A" w:rsidRDefault="00640419">
      <w:pPr>
        <w:spacing w:after="0" w:line="240" w:lineRule="auto"/>
        <w:jc w:val="center"/>
        <w:rPr>
          <w:rFonts w:ascii="Arial Black" w:hAnsi="Arial Black"/>
          <w:b/>
          <w:color w:val="3333FF"/>
          <w:sz w:val="28"/>
          <w:szCs w:val="28"/>
        </w:rPr>
      </w:pPr>
      <w:proofErr w:type="spellStart"/>
      <w:r w:rsidRPr="005A671A">
        <w:rPr>
          <w:rFonts w:ascii="Times New Roman"/>
          <w:color w:val="3333FF"/>
          <w:sz w:val="28"/>
          <w:szCs w:val="28"/>
        </w:rPr>
        <w:t>Cyngor</w:t>
      </w:r>
      <w:proofErr w:type="spellEnd"/>
      <w:r w:rsidRPr="005A671A">
        <w:rPr>
          <w:rFonts w:ascii="Times New Roman"/>
          <w:color w:val="3333FF"/>
          <w:sz w:val="28"/>
          <w:szCs w:val="28"/>
        </w:rPr>
        <w:t xml:space="preserve"> </w:t>
      </w:r>
      <w:proofErr w:type="spellStart"/>
      <w:r w:rsidRPr="005A671A">
        <w:rPr>
          <w:rFonts w:ascii="Times New Roman"/>
          <w:color w:val="3333FF"/>
          <w:sz w:val="28"/>
          <w:szCs w:val="28"/>
        </w:rPr>
        <w:t>Cymuned</w:t>
      </w:r>
      <w:proofErr w:type="spellEnd"/>
      <w:r w:rsidRPr="005A671A">
        <w:rPr>
          <w:rFonts w:ascii="Times New Roman"/>
          <w:color w:val="3333FF"/>
          <w:sz w:val="28"/>
          <w:szCs w:val="28"/>
        </w:rPr>
        <w:t xml:space="preserve"> </w:t>
      </w:r>
      <w:proofErr w:type="spellStart"/>
      <w:r w:rsidRPr="005A671A">
        <w:rPr>
          <w:rFonts w:ascii="Times New Roman"/>
          <w:b/>
          <w:color w:val="3333FF"/>
          <w:sz w:val="28"/>
          <w:szCs w:val="28"/>
        </w:rPr>
        <w:t>Carreghofa</w:t>
      </w:r>
      <w:proofErr w:type="spellEnd"/>
      <w:r w:rsidRPr="005A671A">
        <w:rPr>
          <w:rFonts w:ascii="Times New Roman"/>
          <w:color w:val="3333FF"/>
          <w:sz w:val="28"/>
          <w:szCs w:val="28"/>
        </w:rPr>
        <w:t xml:space="preserve"> Community Council</w:t>
      </w:r>
    </w:p>
    <w:p w14:paraId="7704510F" w14:textId="77777777" w:rsidR="00B014C5" w:rsidRPr="005A671A" w:rsidRDefault="00B014C5">
      <w:pPr>
        <w:spacing w:after="0" w:line="240" w:lineRule="auto"/>
        <w:jc w:val="center"/>
        <w:rPr>
          <w:rFonts w:ascii="Comic Sans MS" w:hAnsi="Comic Sans MS"/>
          <w:sz w:val="28"/>
          <w:szCs w:val="28"/>
        </w:rPr>
      </w:pPr>
    </w:p>
    <w:p w14:paraId="7BA6ACA6" w14:textId="09AEC525" w:rsidR="00B014C5" w:rsidRPr="006203E0" w:rsidRDefault="00640419">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200D25" w:rsidRPr="006203E0">
        <w:rPr>
          <w:rFonts w:ascii="Times New Roman"/>
          <w:sz w:val="24"/>
          <w:szCs w:val="24"/>
        </w:rPr>
        <w:t>28</w:t>
      </w:r>
      <w:r w:rsidR="00200D25" w:rsidRPr="006203E0">
        <w:rPr>
          <w:rFonts w:ascii="Times New Roman"/>
          <w:sz w:val="24"/>
          <w:szCs w:val="24"/>
          <w:vertAlign w:val="superscript"/>
        </w:rPr>
        <w:t>th</w:t>
      </w:r>
      <w:r w:rsidR="003C3B54">
        <w:rPr>
          <w:rFonts w:ascii="Times New Roman"/>
          <w:sz w:val="24"/>
          <w:szCs w:val="24"/>
        </w:rPr>
        <w:t xml:space="preserve"> March </w:t>
      </w:r>
      <w:r w:rsidR="00903298" w:rsidRPr="006203E0">
        <w:rPr>
          <w:rFonts w:ascii="Times New Roman"/>
          <w:sz w:val="24"/>
          <w:szCs w:val="24"/>
        </w:rPr>
        <w:t>2023</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w:t>
      </w:r>
      <w:proofErr w:type="spellStart"/>
      <w:r w:rsidRPr="006203E0">
        <w:rPr>
          <w:rFonts w:ascii="Times New Roman"/>
          <w:sz w:val="24"/>
          <w:szCs w:val="24"/>
        </w:rPr>
        <w:t>Llanymynech</w:t>
      </w:r>
      <w:proofErr w:type="spellEnd"/>
      <w:r w:rsidRPr="006203E0">
        <w:rPr>
          <w:rFonts w:ascii="Times New Roman"/>
          <w:sz w:val="24"/>
          <w:szCs w:val="24"/>
        </w:rPr>
        <w:t xml:space="preserve"> Village Hall</w:t>
      </w:r>
    </w:p>
    <w:p w14:paraId="2CB64D5A" w14:textId="77777777" w:rsidR="00B501C9" w:rsidRPr="006203E0" w:rsidRDefault="00B501C9">
      <w:pPr>
        <w:spacing w:after="0" w:line="240" w:lineRule="auto"/>
        <w:jc w:val="center"/>
        <w:rPr>
          <w:rFonts w:ascii="Times New Roman"/>
          <w:sz w:val="24"/>
          <w:szCs w:val="24"/>
        </w:rPr>
      </w:pP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5583F3BB"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p>
    <w:p w14:paraId="2BB3D5CE" w14:textId="2D9E3AFE"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C Jones</w:t>
      </w:r>
    </w:p>
    <w:p w14:paraId="195392E1" w14:textId="1AE6B976"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F James</w:t>
      </w:r>
    </w:p>
    <w:p w14:paraId="1BC39FBB" w14:textId="750715A7" w:rsidR="00B85D54" w:rsidRPr="00972D55" w:rsidRDefault="00B85D54" w:rsidP="00FB5E64">
      <w:pPr>
        <w:spacing w:after="4" w:line="252" w:lineRule="auto"/>
        <w:ind w:left="720" w:right="14" w:firstLine="720"/>
        <w:jc w:val="both"/>
        <w:rPr>
          <w:rFonts w:ascii="Times New Roman"/>
          <w:sz w:val="24"/>
          <w:szCs w:val="24"/>
        </w:rPr>
      </w:pPr>
      <w:proofErr w:type="gramStart"/>
      <w:r w:rsidRPr="00972D55">
        <w:rPr>
          <w:rFonts w:ascii="Times New Roman"/>
          <w:sz w:val="24"/>
          <w:szCs w:val="24"/>
        </w:rPr>
        <w:t>Cllr</w:t>
      </w:r>
      <w:proofErr w:type="gramEnd"/>
      <w:r w:rsidRPr="00972D55">
        <w:rPr>
          <w:rFonts w:ascii="Times New Roman"/>
          <w:sz w:val="24"/>
          <w:szCs w:val="24"/>
        </w:rPr>
        <w:t xml:space="preserve"> I Done </w:t>
      </w:r>
    </w:p>
    <w:p w14:paraId="34521D3F" w14:textId="6606DB57"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0BCF4D58" w14:textId="77777777" w:rsidR="00566555" w:rsidRPr="00972D55" w:rsidRDefault="00566555" w:rsidP="005A671A">
      <w:pPr>
        <w:spacing w:after="0" w:line="240" w:lineRule="auto"/>
        <w:jc w:val="both"/>
        <w:rPr>
          <w:rFonts w:ascii="Times New Roman"/>
          <w:sz w:val="24"/>
          <w:szCs w:val="24"/>
        </w:rPr>
      </w:pPr>
    </w:p>
    <w:p w14:paraId="75CA67D7" w14:textId="77777777" w:rsidR="00B854DC" w:rsidRPr="00972D55"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2476CB1A" w14:textId="77777777" w:rsidR="003C3B54" w:rsidRDefault="00903298" w:rsidP="00972D55">
      <w:pPr>
        <w:spacing w:after="0" w:line="240" w:lineRule="auto"/>
        <w:ind w:firstLine="720"/>
        <w:jc w:val="both"/>
        <w:rPr>
          <w:rFonts w:ascii="Times New Roman"/>
          <w:sz w:val="24"/>
          <w:szCs w:val="24"/>
        </w:rPr>
      </w:pPr>
      <w:r w:rsidRPr="00972D55">
        <w:rPr>
          <w:rFonts w:ascii="Times New Roman"/>
          <w:sz w:val="24"/>
          <w:szCs w:val="24"/>
        </w:rPr>
        <w:t>County Cllr Arwel Jones</w:t>
      </w:r>
      <w:r w:rsidR="003C3B54">
        <w:rPr>
          <w:rFonts w:ascii="Times New Roman"/>
          <w:sz w:val="24"/>
          <w:szCs w:val="24"/>
        </w:rPr>
        <w:t xml:space="preserve">, </w:t>
      </w:r>
    </w:p>
    <w:p w14:paraId="2F0DBA9A" w14:textId="3A1660CF" w:rsidR="003C3B54" w:rsidRDefault="003C3B54" w:rsidP="00972D55">
      <w:pPr>
        <w:spacing w:after="0" w:line="240" w:lineRule="auto"/>
        <w:ind w:firstLine="720"/>
        <w:jc w:val="both"/>
        <w:rPr>
          <w:rFonts w:ascii="Times New Roman"/>
          <w:sz w:val="24"/>
          <w:szCs w:val="24"/>
        </w:rPr>
      </w:pPr>
      <w:r>
        <w:rPr>
          <w:rFonts w:ascii="Times New Roman"/>
          <w:sz w:val="24"/>
          <w:szCs w:val="24"/>
        </w:rPr>
        <w:t xml:space="preserve">Cllr Alice Bond (Chair </w:t>
      </w:r>
      <w:proofErr w:type="spellStart"/>
      <w:r>
        <w:rPr>
          <w:rFonts w:ascii="Times New Roman"/>
          <w:sz w:val="24"/>
          <w:szCs w:val="24"/>
        </w:rPr>
        <w:t>Llanymynech</w:t>
      </w:r>
      <w:proofErr w:type="spellEnd"/>
      <w:r>
        <w:rPr>
          <w:rFonts w:ascii="Times New Roman"/>
          <w:sz w:val="24"/>
          <w:szCs w:val="24"/>
        </w:rPr>
        <w:t xml:space="preserve"> &amp; Pant P.C.)</w:t>
      </w:r>
    </w:p>
    <w:p w14:paraId="51FC0B79" w14:textId="3CBC7239" w:rsidR="00903298" w:rsidRDefault="003C3B54" w:rsidP="00972D55">
      <w:pPr>
        <w:spacing w:after="0" w:line="240" w:lineRule="auto"/>
        <w:ind w:firstLine="720"/>
        <w:jc w:val="both"/>
        <w:rPr>
          <w:rFonts w:ascii="Times New Roman"/>
          <w:sz w:val="24"/>
          <w:szCs w:val="24"/>
        </w:rPr>
      </w:pPr>
      <w:r>
        <w:rPr>
          <w:rFonts w:ascii="Times New Roman"/>
          <w:sz w:val="24"/>
          <w:szCs w:val="24"/>
        </w:rPr>
        <w:t>Ms Clare Savage</w:t>
      </w:r>
    </w:p>
    <w:p w14:paraId="33670DD4" w14:textId="39096FE4" w:rsidR="003C3B54" w:rsidRPr="00972D55" w:rsidRDefault="003C3B54" w:rsidP="00972D55">
      <w:pPr>
        <w:spacing w:after="0" w:line="240" w:lineRule="auto"/>
        <w:ind w:firstLine="720"/>
        <w:jc w:val="both"/>
        <w:rPr>
          <w:rFonts w:ascii="Times New Roman"/>
          <w:sz w:val="24"/>
          <w:szCs w:val="24"/>
        </w:rPr>
      </w:pPr>
      <w:r>
        <w:rPr>
          <w:rFonts w:ascii="Times New Roman"/>
          <w:sz w:val="24"/>
          <w:szCs w:val="24"/>
        </w:rPr>
        <w:t>Mr M. Donkin: Clerk to the Council</w:t>
      </w:r>
    </w:p>
    <w:p w14:paraId="70FEA973" w14:textId="437AAB44" w:rsidR="00B854DC" w:rsidRPr="00972D55" w:rsidRDefault="00B854DC" w:rsidP="005A671A">
      <w:pPr>
        <w:spacing w:after="0" w:line="240" w:lineRule="auto"/>
        <w:ind w:left="1440" w:firstLine="720"/>
        <w:jc w:val="both"/>
        <w:rPr>
          <w:rFonts w:ascii="Times New Roman"/>
          <w:sz w:val="24"/>
          <w:szCs w:val="24"/>
        </w:rPr>
      </w:pPr>
    </w:p>
    <w:p w14:paraId="33658CE3" w14:textId="20A1A21E" w:rsidR="00B014C5" w:rsidRPr="00972D55" w:rsidRDefault="00B014C5">
      <w:pPr>
        <w:spacing w:after="0" w:line="240" w:lineRule="auto"/>
        <w:rPr>
          <w:rFonts w:ascii="Times New Roman"/>
          <w:sz w:val="24"/>
          <w:szCs w:val="24"/>
        </w:rPr>
      </w:pPr>
    </w:p>
    <w:tbl>
      <w:tblPr>
        <w:tblW w:w="9781" w:type="dxa"/>
        <w:tblLook w:val="01E0" w:firstRow="1" w:lastRow="1" w:firstColumn="1" w:lastColumn="1" w:noHBand="0" w:noVBand="0"/>
      </w:tblPr>
      <w:tblGrid>
        <w:gridCol w:w="9781"/>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4569C2AD"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3D3C17CC" w14:textId="77777777" w:rsidR="00623EEC" w:rsidRDefault="00972D55" w:rsidP="003C3B54">
            <w:pPr>
              <w:spacing w:after="0" w:line="240" w:lineRule="auto"/>
              <w:jc w:val="both"/>
              <w:rPr>
                <w:rFonts w:ascii="Times New Roman"/>
                <w:sz w:val="24"/>
                <w:szCs w:val="24"/>
              </w:rPr>
            </w:pPr>
            <w:r w:rsidRPr="00972D55">
              <w:rPr>
                <w:rFonts w:ascii="Times New Roman"/>
                <w:sz w:val="24"/>
                <w:szCs w:val="24"/>
              </w:rPr>
              <w:t xml:space="preserve">                                    </w:t>
            </w:r>
            <w:r w:rsidR="00903298" w:rsidRPr="00972D55">
              <w:rPr>
                <w:rFonts w:ascii="Times New Roman"/>
                <w:sz w:val="24"/>
                <w:szCs w:val="24"/>
              </w:rPr>
              <w:t xml:space="preserve">Cllr </w:t>
            </w:r>
            <w:r w:rsidR="003C3B54">
              <w:rPr>
                <w:rFonts w:ascii="Times New Roman"/>
                <w:sz w:val="24"/>
                <w:szCs w:val="24"/>
              </w:rPr>
              <w:t>C. Hall</w:t>
            </w:r>
          </w:p>
          <w:p w14:paraId="0E6294E7" w14:textId="76F71AC9" w:rsidR="003C3B54" w:rsidRDefault="003C3B54" w:rsidP="003C3B54">
            <w:pPr>
              <w:spacing w:after="0" w:line="240" w:lineRule="auto"/>
              <w:jc w:val="both"/>
              <w:rPr>
                <w:rFonts w:ascii="Times New Roman"/>
                <w:sz w:val="24"/>
                <w:szCs w:val="24"/>
              </w:rPr>
            </w:pPr>
            <w:r>
              <w:rPr>
                <w:rFonts w:ascii="Times New Roman"/>
                <w:sz w:val="24"/>
                <w:szCs w:val="24"/>
              </w:rPr>
              <w:t xml:space="preserve">                                    Cllr McCluskey</w:t>
            </w:r>
          </w:p>
          <w:p w14:paraId="41D34086" w14:textId="055E5153" w:rsidR="003C3B54" w:rsidRPr="00972D55" w:rsidRDefault="003C3B54" w:rsidP="003C3B54">
            <w:pPr>
              <w:spacing w:after="0" w:line="240" w:lineRule="auto"/>
              <w:jc w:val="both"/>
              <w:rPr>
                <w:rFonts w:ascii="Times New Roman"/>
                <w:sz w:val="24"/>
                <w:szCs w:val="24"/>
              </w:rPr>
            </w:pPr>
            <w:r>
              <w:rPr>
                <w:rFonts w:ascii="Times New Roman"/>
                <w:sz w:val="24"/>
                <w:szCs w:val="24"/>
              </w:rPr>
              <w:t xml:space="preserve">                                </w:t>
            </w: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15E8613C" w:rsidR="00116CAC" w:rsidRPr="00972D55" w:rsidRDefault="00903298" w:rsidP="00903298">
            <w:pPr>
              <w:spacing w:after="0" w:line="240" w:lineRule="auto"/>
              <w:rPr>
                <w:rFonts w:ascii="Times New Roman"/>
                <w:sz w:val="24"/>
                <w:szCs w:val="24"/>
              </w:rPr>
            </w:pPr>
            <w:r w:rsidRPr="00972D55">
              <w:rPr>
                <w:rFonts w:ascii="Times New Roman"/>
                <w:sz w:val="24"/>
                <w:szCs w:val="24"/>
              </w:rPr>
              <w:t>None</w:t>
            </w:r>
          </w:p>
          <w:p w14:paraId="40F6E557" w14:textId="77777777" w:rsidR="00903298" w:rsidRPr="00972D55" w:rsidRDefault="00903298" w:rsidP="00903298">
            <w:pPr>
              <w:spacing w:after="0" w:line="240" w:lineRule="auto"/>
              <w:rPr>
                <w:rFonts w:ascii="Times New Roman"/>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3B3779AF" w:rsidR="00B014C5" w:rsidRPr="00972D55" w:rsidRDefault="00623EEC">
            <w:pPr>
              <w:spacing w:after="0" w:line="240" w:lineRule="auto"/>
              <w:rPr>
                <w:rFonts w:ascii="Times New Roman"/>
                <w:b/>
                <w:sz w:val="24"/>
                <w:szCs w:val="24"/>
              </w:rPr>
            </w:pPr>
            <w:r w:rsidRPr="00972D55">
              <w:rPr>
                <w:rFonts w:ascii="Times New Roman"/>
                <w:b/>
                <w:sz w:val="24"/>
                <w:szCs w:val="24"/>
              </w:rPr>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5F7AE9">
              <w:rPr>
                <w:rFonts w:ascii="Times New Roman"/>
                <w:b/>
                <w:sz w:val="24"/>
                <w:szCs w:val="24"/>
              </w:rPr>
              <w:t>28</w:t>
            </w:r>
            <w:r w:rsidR="005F7AE9" w:rsidRPr="005F7AE9">
              <w:rPr>
                <w:rFonts w:ascii="Times New Roman"/>
                <w:b/>
                <w:sz w:val="24"/>
                <w:szCs w:val="24"/>
                <w:vertAlign w:val="superscript"/>
              </w:rPr>
              <w:t>th</w:t>
            </w:r>
            <w:r w:rsidR="005F7AE9">
              <w:rPr>
                <w:rFonts w:ascii="Times New Roman"/>
                <w:b/>
                <w:sz w:val="24"/>
                <w:szCs w:val="24"/>
              </w:rPr>
              <w:t xml:space="preserve"> Febr</w:t>
            </w:r>
            <w:r w:rsidR="005F7AE9" w:rsidRPr="00972D55">
              <w:rPr>
                <w:rFonts w:ascii="Times New Roman"/>
                <w:b/>
                <w:sz w:val="24"/>
                <w:szCs w:val="24"/>
              </w:rPr>
              <w:t>uary</w:t>
            </w:r>
            <w:r w:rsidR="00087B4E" w:rsidRPr="00972D55">
              <w:rPr>
                <w:rFonts w:ascii="Times New Roman"/>
                <w:b/>
                <w:sz w:val="24"/>
                <w:szCs w:val="24"/>
              </w:rPr>
              <w:t xml:space="preserve">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2EA230D0" w:rsidR="00116CAC" w:rsidRPr="00972D55"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3C3B54">
              <w:rPr>
                <w:rFonts w:ascii="Times New Roman"/>
                <w:sz w:val="24"/>
                <w:szCs w:val="24"/>
              </w:rPr>
              <w:t>28</w:t>
            </w:r>
            <w:r w:rsidR="003C3B54" w:rsidRPr="003C3B54">
              <w:rPr>
                <w:rFonts w:ascii="Times New Roman"/>
                <w:sz w:val="24"/>
                <w:szCs w:val="24"/>
                <w:vertAlign w:val="superscript"/>
              </w:rPr>
              <w:t>th</w:t>
            </w:r>
            <w:r w:rsidR="003C3B54">
              <w:rPr>
                <w:rFonts w:ascii="Times New Roman"/>
                <w:sz w:val="24"/>
                <w:szCs w:val="24"/>
              </w:rPr>
              <w:t xml:space="preserve"> Febr</w:t>
            </w:r>
            <w:r w:rsidR="00142407" w:rsidRPr="00972D55">
              <w:rPr>
                <w:rFonts w:ascii="Times New Roman"/>
                <w:sz w:val="24"/>
                <w:szCs w:val="24"/>
              </w:rPr>
              <w:t>uary</w:t>
            </w:r>
            <w:r w:rsidR="0096376A" w:rsidRPr="00972D55">
              <w:rPr>
                <w:rFonts w:ascii="Times New Roman"/>
                <w:sz w:val="24"/>
                <w:szCs w:val="24"/>
              </w:rPr>
              <w:t xml:space="preserve"> were</w:t>
            </w:r>
            <w:r w:rsidRPr="00972D55">
              <w:rPr>
                <w:rFonts w:ascii="Times New Roman"/>
                <w:sz w:val="24"/>
                <w:szCs w:val="24"/>
              </w:rPr>
              <w:t xml:space="preserve"> agreed as a correct re</w:t>
            </w:r>
            <w:r w:rsidR="009D3205">
              <w:rPr>
                <w:rFonts w:ascii="Times New Roman"/>
                <w:sz w:val="24"/>
                <w:szCs w:val="24"/>
              </w:rPr>
              <w:t>cord,</w:t>
            </w:r>
            <w:r w:rsidR="00D81234" w:rsidRPr="00972D55">
              <w:rPr>
                <w:rFonts w:ascii="Times New Roman"/>
                <w:sz w:val="24"/>
                <w:szCs w:val="24"/>
              </w:rPr>
              <w:t xml:space="preserve"> proposed by Cllr </w:t>
            </w:r>
            <w:r w:rsidR="003C3B54" w:rsidRPr="00972D55">
              <w:rPr>
                <w:rFonts w:ascii="Times New Roman"/>
                <w:sz w:val="24"/>
                <w:szCs w:val="24"/>
              </w:rPr>
              <w:t>Done.</w:t>
            </w:r>
            <w:r w:rsidR="003207DB" w:rsidRPr="00972D55">
              <w:rPr>
                <w:rFonts w:ascii="Times New Roman"/>
                <w:sz w:val="24"/>
                <w:szCs w:val="24"/>
              </w:rPr>
              <w:t xml:space="preserve"> seconded by Cllr </w:t>
            </w:r>
            <w:r w:rsidR="009D3205">
              <w:rPr>
                <w:rFonts w:ascii="Times New Roman"/>
                <w:sz w:val="24"/>
                <w:szCs w:val="24"/>
              </w:rPr>
              <w:t>James.</w:t>
            </w: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07A28EEC" w14:textId="77777777" w:rsidR="006729C2" w:rsidRDefault="006729C2" w:rsidP="00A57885">
            <w:pPr>
              <w:spacing w:after="0" w:line="240" w:lineRule="auto"/>
              <w:rPr>
                <w:rFonts w:ascii="Times New Roman"/>
                <w:sz w:val="24"/>
                <w:szCs w:val="24"/>
              </w:rPr>
            </w:pPr>
          </w:p>
          <w:p w14:paraId="7F7CA2EE" w14:textId="31F463B9" w:rsidR="007A6F77" w:rsidRPr="00972D55" w:rsidRDefault="00A57885" w:rsidP="00A57885">
            <w:pPr>
              <w:spacing w:after="0" w:line="240" w:lineRule="auto"/>
              <w:rPr>
                <w:rFonts w:ascii="Times New Roman"/>
                <w:sz w:val="24"/>
                <w:szCs w:val="24"/>
              </w:rPr>
            </w:pPr>
            <w:r w:rsidRPr="00972D55">
              <w:rPr>
                <w:rFonts w:ascii="Times New Roman"/>
                <w:sz w:val="24"/>
                <w:szCs w:val="24"/>
              </w:rPr>
              <w:t>None that would not occur elsewhere in the agenda</w:t>
            </w:r>
          </w:p>
          <w:p w14:paraId="6D3F7159" w14:textId="1C29043F" w:rsidR="00A57885" w:rsidRPr="00972D55" w:rsidRDefault="00A57885" w:rsidP="00A57885">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7F878FF" w14:textId="09B7DD40" w:rsidR="00B014C5" w:rsidRPr="00972D55" w:rsidRDefault="005B4BB9" w:rsidP="00F170CC">
            <w:pPr>
              <w:spacing w:after="0" w:line="240" w:lineRule="auto"/>
              <w:rPr>
                <w:rFonts w:ascii="Times New Roman"/>
                <w:b/>
                <w:sz w:val="24"/>
                <w:szCs w:val="24"/>
              </w:rPr>
            </w:pPr>
            <w:r w:rsidRPr="00972D55">
              <w:rPr>
                <w:rFonts w:ascii="Times New Roman"/>
                <w:b/>
                <w:sz w:val="24"/>
                <w:szCs w:val="24"/>
              </w:rPr>
              <w:t>5</w:t>
            </w:r>
            <w:r w:rsidR="00640419" w:rsidRPr="00972D55">
              <w:rPr>
                <w:rFonts w:ascii="Times New Roman"/>
                <w:b/>
                <w:sz w:val="24"/>
                <w:szCs w:val="24"/>
              </w:rPr>
              <w:t>. Finance Report</w:t>
            </w:r>
          </w:p>
          <w:p w14:paraId="529E1DA7" w14:textId="77777777" w:rsidR="009C4559" w:rsidRPr="00972D55" w:rsidRDefault="009C4559" w:rsidP="00F170CC">
            <w:pPr>
              <w:spacing w:after="0" w:line="240" w:lineRule="auto"/>
              <w:rPr>
                <w:rFonts w:ascii="Times New Roman"/>
                <w:b/>
                <w:sz w:val="24"/>
                <w:szCs w:val="24"/>
              </w:rPr>
            </w:pPr>
          </w:p>
          <w:p w14:paraId="2246B54A" w14:textId="480976AC" w:rsidR="00B014C5" w:rsidRPr="00972D55" w:rsidRDefault="005B4BB9" w:rsidP="00F170CC">
            <w:pPr>
              <w:spacing w:after="0" w:line="240" w:lineRule="auto"/>
              <w:rPr>
                <w:rFonts w:ascii="Times New Roman"/>
                <w:sz w:val="24"/>
                <w:szCs w:val="24"/>
              </w:rPr>
            </w:pPr>
            <w:r w:rsidRPr="00972D55">
              <w:rPr>
                <w:rFonts w:ascii="Times New Roman"/>
                <w:sz w:val="24"/>
                <w:szCs w:val="24"/>
                <w:u w:val="single"/>
              </w:rPr>
              <w:t>5</w:t>
            </w:r>
            <w:r w:rsidR="00640419" w:rsidRPr="00972D55">
              <w:rPr>
                <w:rFonts w:ascii="Times New Roman"/>
                <w:sz w:val="24"/>
                <w:szCs w:val="24"/>
                <w:u w:val="single"/>
              </w:rPr>
              <w:t>.1. Financial Position</w:t>
            </w:r>
          </w:p>
          <w:p w14:paraId="0DA5ABE1" w14:textId="77777777" w:rsidR="00B014C5" w:rsidRPr="00972D55" w:rsidRDefault="00640419" w:rsidP="00C76F2D">
            <w:pPr>
              <w:spacing w:after="0" w:line="240" w:lineRule="auto"/>
              <w:contextualSpacing/>
              <w:rPr>
                <w:rFonts w:ascii="Times New Roman"/>
                <w:sz w:val="24"/>
                <w:szCs w:val="24"/>
              </w:rPr>
            </w:pPr>
            <w:r w:rsidRPr="00972D55">
              <w:rPr>
                <w:rFonts w:ascii="Times New Roman"/>
                <w:sz w:val="24"/>
                <w:szCs w:val="24"/>
              </w:rPr>
              <w:t>Council noted the financial position as set out in the papers for the meeting.</w:t>
            </w:r>
          </w:p>
          <w:p w14:paraId="51C3789E" w14:textId="66BDB8AB"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Deposit account: </w:t>
            </w:r>
            <w:r w:rsidRPr="00972D55">
              <w:rPr>
                <w:rFonts w:ascii="Times New Roman"/>
                <w:sz w:val="24"/>
                <w:szCs w:val="24"/>
              </w:rPr>
              <w:tab/>
              <w:t>£</w:t>
            </w:r>
            <w:r w:rsidR="003C3B54">
              <w:rPr>
                <w:rFonts w:ascii="Times New Roman"/>
                <w:sz w:val="24"/>
                <w:szCs w:val="24"/>
              </w:rPr>
              <w:t>14828.24</w:t>
            </w:r>
          </w:p>
          <w:p w14:paraId="619A44F8" w14:textId="1C6CECBB"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Current account:  </w:t>
            </w:r>
            <w:r w:rsidRPr="00972D55">
              <w:rPr>
                <w:rFonts w:ascii="Times New Roman"/>
                <w:sz w:val="24"/>
                <w:szCs w:val="24"/>
              </w:rPr>
              <w:tab/>
              <w:t>£</w:t>
            </w:r>
            <w:r w:rsidR="003C3B54">
              <w:rPr>
                <w:rFonts w:ascii="Times New Roman"/>
                <w:sz w:val="24"/>
                <w:szCs w:val="24"/>
              </w:rPr>
              <w:t>547.41</w:t>
            </w:r>
          </w:p>
          <w:p w14:paraId="7654BED3" w14:textId="369AA871" w:rsidR="005B4BB9" w:rsidRPr="00972D55" w:rsidRDefault="005B4BB9" w:rsidP="005B4BB9">
            <w:pPr>
              <w:spacing w:after="0" w:line="240" w:lineRule="auto"/>
              <w:rPr>
                <w:rFonts w:ascii="Times New Roman"/>
                <w:sz w:val="24"/>
                <w:szCs w:val="24"/>
              </w:rPr>
            </w:pPr>
            <w:r w:rsidRPr="00972D55">
              <w:rPr>
                <w:rFonts w:ascii="Times New Roman"/>
                <w:sz w:val="24"/>
                <w:szCs w:val="24"/>
              </w:rPr>
              <w:t xml:space="preserve">Pension account   </w:t>
            </w:r>
            <w:r w:rsidRPr="00972D55">
              <w:rPr>
                <w:rFonts w:ascii="Times New Roman"/>
                <w:sz w:val="24"/>
                <w:szCs w:val="24"/>
              </w:rPr>
              <w:tab/>
            </w:r>
            <w:r w:rsidR="00A57885" w:rsidRPr="00972D55">
              <w:rPr>
                <w:rFonts w:ascii="Times New Roman"/>
                <w:sz w:val="24"/>
                <w:szCs w:val="24"/>
              </w:rPr>
              <w:t>£</w:t>
            </w:r>
            <w:r w:rsidR="003C3B54">
              <w:rPr>
                <w:rFonts w:ascii="Times New Roman"/>
                <w:sz w:val="24"/>
                <w:szCs w:val="24"/>
              </w:rPr>
              <w:t>73.06</w:t>
            </w:r>
          </w:p>
          <w:p w14:paraId="3B91E517" w14:textId="31A95B8E" w:rsidR="00C76F2D" w:rsidRPr="00972D55" w:rsidRDefault="00C76F2D" w:rsidP="00EC2DC3">
            <w:pPr>
              <w:spacing w:after="0" w:line="240" w:lineRule="auto"/>
              <w:rPr>
                <w:rFonts w:ascii="Times New Roman"/>
                <w:sz w:val="24"/>
                <w:szCs w:val="24"/>
              </w:rPr>
            </w:pPr>
          </w:p>
          <w:p w14:paraId="492A136D" w14:textId="256B1B33" w:rsidR="00C76F2D" w:rsidRPr="00972D55" w:rsidRDefault="005B4BB9" w:rsidP="00EC2DC3">
            <w:pPr>
              <w:spacing w:after="0" w:line="240" w:lineRule="auto"/>
              <w:rPr>
                <w:rFonts w:ascii="Times New Roman"/>
                <w:sz w:val="24"/>
                <w:szCs w:val="24"/>
                <w:u w:val="single"/>
              </w:rPr>
            </w:pPr>
            <w:r w:rsidRPr="00972D55">
              <w:rPr>
                <w:rFonts w:ascii="Times New Roman"/>
                <w:sz w:val="24"/>
                <w:szCs w:val="24"/>
                <w:u w:val="single"/>
              </w:rPr>
              <w:t>5</w:t>
            </w:r>
            <w:r w:rsidR="00C76F2D" w:rsidRPr="00972D55">
              <w:rPr>
                <w:rFonts w:ascii="Times New Roman"/>
                <w:sz w:val="24"/>
                <w:szCs w:val="24"/>
                <w:u w:val="single"/>
              </w:rPr>
              <w:t>.2.</w:t>
            </w:r>
            <w:r w:rsidRPr="00972D55">
              <w:rPr>
                <w:rFonts w:ascii="Times New Roman"/>
                <w:sz w:val="24"/>
                <w:szCs w:val="24"/>
                <w:u w:val="single"/>
              </w:rPr>
              <w:t xml:space="preserve"> </w:t>
            </w:r>
            <w:r w:rsidR="003C3B54">
              <w:rPr>
                <w:rFonts w:ascii="Times New Roman"/>
                <w:sz w:val="24"/>
                <w:szCs w:val="24"/>
                <w:u w:val="single"/>
              </w:rPr>
              <w:t>Appointment of Internal Auditor</w:t>
            </w:r>
          </w:p>
          <w:p w14:paraId="03256A3D" w14:textId="77777777" w:rsidR="00923A82" w:rsidRDefault="003C3B54" w:rsidP="00C76F2D">
            <w:pPr>
              <w:spacing w:after="0" w:line="240" w:lineRule="auto"/>
              <w:rPr>
                <w:rFonts w:ascii="Times New Roman"/>
                <w:sz w:val="24"/>
                <w:szCs w:val="24"/>
              </w:rPr>
            </w:pPr>
            <w:r>
              <w:rPr>
                <w:rFonts w:ascii="Times New Roman"/>
                <w:sz w:val="24"/>
                <w:szCs w:val="24"/>
              </w:rPr>
              <w:t>The Clerk recommended that the Council remain with JDH Business Services which had acted as internal auditor for many years. This was approved</w:t>
            </w:r>
          </w:p>
          <w:p w14:paraId="18FF42A8" w14:textId="605E4B8D" w:rsidR="003C3B54" w:rsidRDefault="00F53D00" w:rsidP="00C76F2D">
            <w:pPr>
              <w:spacing w:after="0" w:line="240" w:lineRule="auto"/>
              <w:rPr>
                <w:rFonts w:ascii="Times New Roman"/>
                <w:b/>
                <w:color w:val="FF0000"/>
                <w:sz w:val="24"/>
                <w:szCs w:val="24"/>
              </w:rPr>
            </w:pPr>
            <w:r>
              <w:rPr>
                <w:rFonts w:ascii="Times New Roman"/>
                <w:b/>
                <w:color w:val="FF0000"/>
                <w:sz w:val="24"/>
                <w:szCs w:val="24"/>
              </w:rPr>
              <w:t>ACT</w:t>
            </w:r>
            <w:r w:rsidR="003C3B54">
              <w:rPr>
                <w:rFonts w:ascii="Times New Roman"/>
                <w:b/>
                <w:color w:val="FF0000"/>
                <w:sz w:val="24"/>
                <w:szCs w:val="24"/>
              </w:rPr>
              <w:t>ION: Clerk</w:t>
            </w:r>
          </w:p>
          <w:p w14:paraId="64DCA056" w14:textId="77777777" w:rsidR="003C3B54" w:rsidRDefault="003C3B54" w:rsidP="00C76F2D">
            <w:pPr>
              <w:spacing w:after="0" w:line="240" w:lineRule="auto"/>
              <w:rPr>
                <w:rFonts w:ascii="Times New Roman"/>
                <w:b/>
                <w:color w:val="FF0000"/>
                <w:sz w:val="24"/>
                <w:szCs w:val="24"/>
              </w:rPr>
            </w:pPr>
          </w:p>
          <w:p w14:paraId="065B30BD" w14:textId="77777777" w:rsidR="008846F5" w:rsidRDefault="008846F5" w:rsidP="00C76F2D">
            <w:pPr>
              <w:spacing w:after="0" w:line="240" w:lineRule="auto"/>
              <w:rPr>
                <w:rFonts w:ascii="Times New Roman"/>
                <w:b/>
                <w:color w:val="FF0000"/>
                <w:sz w:val="24"/>
                <w:szCs w:val="24"/>
              </w:rPr>
            </w:pPr>
          </w:p>
          <w:p w14:paraId="73697EC0" w14:textId="77777777" w:rsidR="008846F5" w:rsidRPr="003C3B54" w:rsidRDefault="008846F5" w:rsidP="00C76F2D">
            <w:pPr>
              <w:spacing w:after="0" w:line="240" w:lineRule="auto"/>
              <w:rPr>
                <w:rFonts w:ascii="Times New Roman"/>
                <w:b/>
                <w:color w:val="FF0000"/>
                <w:sz w:val="24"/>
                <w:szCs w:val="24"/>
              </w:rPr>
            </w:pPr>
          </w:p>
          <w:p w14:paraId="3F60B5FB" w14:textId="77777777" w:rsidR="003C3B54" w:rsidRDefault="000513CB" w:rsidP="00570C7E">
            <w:pPr>
              <w:spacing w:after="0" w:line="240" w:lineRule="auto"/>
              <w:rPr>
                <w:rFonts w:ascii="Times New Roman"/>
                <w:sz w:val="24"/>
                <w:szCs w:val="24"/>
                <w:u w:val="single"/>
              </w:rPr>
            </w:pPr>
            <w:r w:rsidRPr="00972D55">
              <w:rPr>
                <w:rFonts w:ascii="Times New Roman"/>
                <w:sz w:val="24"/>
                <w:szCs w:val="24"/>
                <w:u w:val="single"/>
              </w:rPr>
              <w:lastRenderedPageBreak/>
              <w:t>5.</w:t>
            </w:r>
            <w:r w:rsidR="00EA01DC" w:rsidRPr="00972D55">
              <w:rPr>
                <w:rFonts w:ascii="Times New Roman"/>
                <w:sz w:val="24"/>
                <w:szCs w:val="24"/>
                <w:u w:val="single"/>
              </w:rPr>
              <w:t>3</w:t>
            </w:r>
            <w:r w:rsidRPr="00972D55">
              <w:rPr>
                <w:rFonts w:ascii="Times New Roman"/>
                <w:sz w:val="24"/>
                <w:szCs w:val="24"/>
                <w:u w:val="single"/>
              </w:rPr>
              <w:t xml:space="preserve">. </w:t>
            </w:r>
            <w:r w:rsidR="003C3B54">
              <w:rPr>
                <w:rFonts w:ascii="Times New Roman"/>
                <w:sz w:val="24"/>
                <w:szCs w:val="24"/>
                <w:u w:val="single"/>
              </w:rPr>
              <w:t>Independent Review Pane for Wales</w:t>
            </w:r>
          </w:p>
          <w:p w14:paraId="2F67FB29" w14:textId="409AEC42" w:rsidR="003C3B54" w:rsidRDefault="00F53D00" w:rsidP="00570C7E">
            <w:pPr>
              <w:spacing w:after="0" w:line="240" w:lineRule="auto"/>
              <w:rPr>
                <w:rFonts w:ascii="Times New Roman"/>
                <w:sz w:val="24"/>
                <w:szCs w:val="24"/>
              </w:rPr>
            </w:pPr>
            <w:r w:rsidRPr="00F53D00">
              <w:rPr>
                <w:rFonts w:ascii="Times New Roman"/>
                <w:sz w:val="24"/>
                <w:szCs w:val="24"/>
              </w:rPr>
              <w:t xml:space="preserve">Council considered the Determinations that applied to Community Councils and made the following </w:t>
            </w:r>
            <w:proofErr w:type="gramStart"/>
            <w:r w:rsidRPr="00F53D00">
              <w:rPr>
                <w:rFonts w:ascii="Times New Roman"/>
                <w:sz w:val="24"/>
                <w:szCs w:val="24"/>
              </w:rPr>
              <w:t>decis</w:t>
            </w:r>
            <w:r>
              <w:rPr>
                <w:rFonts w:ascii="Times New Roman"/>
                <w:sz w:val="24"/>
                <w:szCs w:val="24"/>
              </w:rPr>
              <w:t>ions:-</w:t>
            </w:r>
            <w:proofErr w:type="gramEnd"/>
          </w:p>
          <w:p w14:paraId="12666EBB" w14:textId="77777777" w:rsidR="00F53D00" w:rsidRDefault="00F53D00" w:rsidP="00570C7E">
            <w:pPr>
              <w:spacing w:after="0" w:line="240" w:lineRule="auto"/>
              <w:rPr>
                <w:rFonts w:ascii="Times New Roman"/>
                <w:sz w:val="24"/>
                <w:szCs w:val="24"/>
              </w:rPr>
            </w:pPr>
          </w:p>
          <w:p w14:paraId="27734728" w14:textId="77777777" w:rsidR="00F53D00" w:rsidRP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Extra Costs Payments: Council declined to make these payments.</w:t>
            </w:r>
          </w:p>
          <w:p w14:paraId="0C7D86C0" w14:textId="77777777" w:rsidR="00F53D00" w:rsidRP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Senior Role:  Declined</w:t>
            </w:r>
          </w:p>
          <w:p w14:paraId="17E5F33C" w14:textId="344B4821" w:rsidR="00F53D00" w:rsidRP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 xml:space="preserve">Chair of Council:  </w:t>
            </w:r>
            <w:proofErr w:type="gramStart"/>
            <w:r w:rsidRPr="00F53D00">
              <w:rPr>
                <w:rFonts w:ascii="Times New Roman"/>
                <w:sz w:val="24"/>
                <w:szCs w:val="24"/>
              </w:rPr>
              <w:t>Accepted  -</w:t>
            </w:r>
            <w:proofErr w:type="gramEnd"/>
            <w:r w:rsidRPr="00F53D00">
              <w:rPr>
                <w:rFonts w:ascii="Times New Roman"/>
                <w:sz w:val="24"/>
                <w:szCs w:val="24"/>
              </w:rPr>
              <w:t xml:space="preserve"> Allocation £100.</w:t>
            </w:r>
          </w:p>
          <w:p w14:paraId="790E2655" w14:textId="6FF3A667" w:rsidR="00F53D00" w:rsidRP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Vice Chair of Council: Accepted – Allocation £50</w:t>
            </w:r>
          </w:p>
          <w:p w14:paraId="7143AB09" w14:textId="77777777" w:rsidR="00F53D00" w:rsidRP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Attendance Allowance: Accepted</w:t>
            </w:r>
          </w:p>
          <w:p w14:paraId="4C056E95" w14:textId="77777777" w:rsidR="00F53D00" w:rsidRP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Financial Loss: Accepted</w:t>
            </w:r>
          </w:p>
          <w:p w14:paraId="730CBF2E" w14:textId="77777777" w:rsidR="00F53D00" w:rsidRP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Travel &amp; Subsistence:  Accepted</w:t>
            </w:r>
          </w:p>
          <w:p w14:paraId="20419C0E" w14:textId="36394426" w:rsidR="00F53D00" w:rsidRDefault="00F53D00" w:rsidP="00F53D00">
            <w:pPr>
              <w:pStyle w:val="ListParagraph"/>
              <w:numPr>
                <w:ilvl w:val="0"/>
                <w:numId w:val="23"/>
              </w:numPr>
              <w:spacing w:after="0" w:line="240" w:lineRule="auto"/>
              <w:rPr>
                <w:rFonts w:ascii="Times New Roman"/>
                <w:sz w:val="24"/>
                <w:szCs w:val="24"/>
              </w:rPr>
            </w:pPr>
            <w:r w:rsidRPr="00F53D00">
              <w:rPr>
                <w:rFonts w:ascii="Times New Roman"/>
                <w:sz w:val="24"/>
                <w:szCs w:val="24"/>
              </w:rPr>
              <w:t xml:space="preserve">Cost of Care or Personal Assistance:  </w:t>
            </w:r>
            <w:r w:rsidR="00AE0739" w:rsidRPr="00F53D00">
              <w:rPr>
                <w:rFonts w:ascii="Times New Roman"/>
                <w:sz w:val="24"/>
                <w:szCs w:val="24"/>
              </w:rPr>
              <w:t>Accepted</w:t>
            </w:r>
          </w:p>
          <w:p w14:paraId="4FFDCE54" w14:textId="77777777" w:rsidR="001E7A69" w:rsidRPr="001E7A69" w:rsidRDefault="001E7A69" w:rsidP="001E7A69">
            <w:pPr>
              <w:spacing w:after="0" w:line="240" w:lineRule="auto"/>
              <w:rPr>
                <w:rFonts w:ascii="Times New Roman"/>
                <w:sz w:val="24"/>
                <w:szCs w:val="24"/>
              </w:rPr>
            </w:pPr>
          </w:p>
          <w:p w14:paraId="7AF81DDA" w14:textId="77777777" w:rsidR="00F53D00" w:rsidRDefault="00F53D00" w:rsidP="00570C7E">
            <w:pPr>
              <w:spacing w:after="0" w:line="240" w:lineRule="auto"/>
              <w:rPr>
                <w:rFonts w:ascii="Times New Roman"/>
                <w:sz w:val="24"/>
                <w:szCs w:val="24"/>
                <w:u w:val="single"/>
              </w:rPr>
            </w:pPr>
          </w:p>
          <w:p w14:paraId="254746D1" w14:textId="7C324402" w:rsidR="00570C7E" w:rsidRPr="00972D55" w:rsidRDefault="00570C7E" w:rsidP="00570C7E">
            <w:pPr>
              <w:spacing w:after="0" w:line="240" w:lineRule="auto"/>
              <w:rPr>
                <w:rFonts w:ascii="Times New Roman"/>
                <w:sz w:val="24"/>
                <w:szCs w:val="24"/>
                <w:u w:val="single"/>
              </w:rPr>
            </w:pPr>
            <w:r w:rsidRPr="00972D55">
              <w:rPr>
                <w:rFonts w:ascii="Times New Roman"/>
                <w:sz w:val="24"/>
                <w:szCs w:val="24"/>
                <w:u w:val="single"/>
              </w:rPr>
              <w:t>Approval of Payments</w:t>
            </w:r>
          </w:p>
          <w:p w14:paraId="5A9C0C09" w14:textId="1ECCB86B" w:rsidR="004B1A45" w:rsidRDefault="00F53D00" w:rsidP="000513CB">
            <w:pPr>
              <w:tabs>
                <w:tab w:val="left" w:pos="8010"/>
              </w:tabs>
              <w:spacing w:after="0" w:line="240" w:lineRule="auto"/>
              <w:rPr>
                <w:rFonts w:ascii="Times New Roman"/>
                <w:sz w:val="24"/>
                <w:szCs w:val="24"/>
              </w:rPr>
            </w:pPr>
            <w:r>
              <w:rPr>
                <w:rFonts w:ascii="Times New Roman"/>
                <w:sz w:val="24"/>
                <w:szCs w:val="24"/>
              </w:rPr>
              <w:t xml:space="preserve">The Clerk tabled two invoices received from the Wales Audit </w:t>
            </w:r>
            <w:proofErr w:type="gramStart"/>
            <w:r>
              <w:rPr>
                <w:rFonts w:ascii="Times New Roman"/>
                <w:sz w:val="24"/>
                <w:szCs w:val="24"/>
              </w:rPr>
              <w:t>Office:-</w:t>
            </w:r>
            <w:proofErr w:type="gramEnd"/>
          </w:p>
          <w:p w14:paraId="6DAF98D2" w14:textId="3939FCA1" w:rsidR="00F53D00" w:rsidRPr="00F53D00" w:rsidRDefault="00F53D00" w:rsidP="00F53D00">
            <w:pPr>
              <w:pStyle w:val="ListParagraph"/>
              <w:numPr>
                <w:ilvl w:val="0"/>
                <w:numId w:val="24"/>
              </w:numPr>
              <w:tabs>
                <w:tab w:val="left" w:pos="8010"/>
              </w:tabs>
              <w:spacing w:after="0" w:line="240" w:lineRule="auto"/>
              <w:rPr>
                <w:rFonts w:ascii="Times New Roman"/>
                <w:sz w:val="24"/>
                <w:szCs w:val="24"/>
              </w:rPr>
            </w:pPr>
            <w:r w:rsidRPr="00F53D00">
              <w:rPr>
                <w:rFonts w:ascii="Times New Roman"/>
                <w:sz w:val="24"/>
                <w:szCs w:val="24"/>
              </w:rPr>
              <w:t>For external Audit 2019/</w:t>
            </w:r>
            <w:proofErr w:type="gramStart"/>
            <w:r w:rsidRPr="00F53D00">
              <w:rPr>
                <w:rFonts w:ascii="Times New Roman"/>
                <w:sz w:val="24"/>
                <w:szCs w:val="24"/>
              </w:rPr>
              <w:t>20  -</w:t>
            </w:r>
            <w:proofErr w:type="gramEnd"/>
            <w:r w:rsidRPr="00F53D00">
              <w:rPr>
                <w:rFonts w:ascii="Times New Roman"/>
                <w:sz w:val="24"/>
                <w:szCs w:val="24"/>
              </w:rPr>
              <w:t xml:space="preserve"> £398.00</w:t>
            </w:r>
          </w:p>
          <w:p w14:paraId="2ECBA788" w14:textId="3D92B63F" w:rsidR="00F53D00" w:rsidRPr="00F53D00" w:rsidRDefault="00F53D00" w:rsidP="00F53D00">
            <w:pPr>
              <w:pStyle w:val="ListParagraph"/>
              <w:numPr>
                <w:ilvl w:val="0"/>
                <w:numId w:val="24"/>
              </w:numPr>
              <w:tabs>
                <w:tab w:val="left" w:pos="8010"/>
              </w:tabs>
              <w:spacing w:after="0" w:line="240" w:lineRule="auto"/>
              <w:rPr>
                <w:rFonts w:ascii="Times New Roman"/>
                <w:sz w:val="24"/>
                <w:szCs w:val="24"/>
              </w:rPr>
            </w:pPr>
            <w:r w:rsidRPr="00F53D00">
              <w:rPr>
                <w:rFonts w:ascii="Times New Roman"/>
                <w:sz w:val="24"/>
                <w:szCs w:val="24"/>
              </w:rPr>
              <w:t>For external Audit 2020/</w:t>
            </w:r>
            <w:proofErr w:type="gramStart"/>
            <w:r w:rsidRPr="00F53D00">
              <w:rPr>
                <w:rFonts w:ascii="Times New Roman"/>
                <w:sz w:val="24"/>
                <w:szCs w:val="24"/>
              </w:rPr>
              <w:t>21  -</w:t>
            </w:r>
            <w:proofErr w:type="gramEnd"/>
            <w:r w:rsidRPr="00F53D00">
              <w:rPr>
                <w:rFonts w:ascii="Times New Roman"/>
                <w:sz w:val="24"/>
                <w:szCs w:val="24"/>
              </w:rPr>
              <w:t xml:space="preserve">  £311.00</w:t>
            </w:r>
          </w:p>
          <w:p w14:paraId="12029FC4" w14:textId="78C63036" w:rsidR="00F53D00" w:rsidRPr="00972D55" w:rsidRDefault="00F53D00" w:rsidP="000513CB">
            <w:pPr>
              <w:tabs>
                <w:tab w:val="left" w:pos="8010"/>
              </w:tabs>
              <w:spacing w:after="0" w:line="240" w:lineRule="auto"/>
              <w:rPr>
                <w:rFonts w:ascii="Times New Roman"/>
                <w:sz w:val="24"/>
                <w:szCs w:val="24"/>
              </w:rPr>
            </w:pPr>
            <w:r>
              <w:rPr>
                <w:rFonts w:ascii="Times New Roman"/>
                <w:sz w:val="24"/>
                <w:szCs w:val="24"/>
              </w:rPr>
              <w:t>These were approved</w:t>
            </w:r>
          </w:p>
          <w:p w14:paraId="2E516903" w14:textId="3E4EB26F" w:rsidR="000513CB" w:rsidRPr="00972D55" w:rsidRDefault="000513CB" w:rsidP="000513CB">
            <w:pPr>
              <w:tabs>
                <w:tab w:val="left" w:pos="8010"/>
              </w:tabs>
              <w:spacing w:after="0" w:line="240" w:lineRule="auto"/>
              <w:rPr>
                <w:rFonts w:ascii="Times New Roman"/>
                <w:sz w:val="24"/>
                <w:szCs w:val="24"/>
              </w:rPr>
            </w:pP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2AA698" w14:textId="1AA84787" w:rsidR="007773E0" w:rsidRPr="00972D55" w:rsidRDefault="004370EB" w:rsidP="00EC2DC3">
            <w:pPr>
              <w:spacing w:after="0" w:line="240" w:lineRule="auto"/>
              <w:rPr>
                <w:rFonts w:ascii="Times New Roman"/>
                <w:b/>
                <w:sz w:val="24"/>
                <w:szCs w:val="24"/>
              </w:rPr>
            </w:pPr>
            <w:r w:rsidRPr="00972D55">
              <w:rPr>
                <w:rFonts w:ascii="Times New Roman"/>
                <w:b/>
                <w:sz w:val="24"/>
                <w:szCs w:val="24"/>
              </w:rPr>
              <w:lastRenderedPageBreak/>
              <w:t>6</w:t>
            </w:r>
            <w:r w:rsidR="00640419" w:rsidRPr="00972D55">
              <w:rPr>
                <w:rFonts w:ascii="Times New Roman"/>
                <w:b/>
                <w:sz w:val="24"/>
                <w:szCs w:val="24"/>
              </w:rPr>
              <w:t xml:space="preserve">    </w:t>
            </w:r>
            <w:r w:rsidR="00EC2DC3" w:rsidRPr="00972D55">
              <w:rPr>
                <w:rFonts w:ascii="Times New Roman"/>
                <w:b/>
                <w:sz w:val="24"/>
                <w:szCs w:val="24"/>
              </w:rPr>
              <w:t>Planning</w:t>
            </w:r>
          </w:p>
          <w:p w14:paraId="5601B606" w14:textId="4EC5C48B" w:rsidR="000513CB" w:rsidRPr="00972D55" w:rsidRDefault="0075672A" w:rsidP="004B1A45">
            <w:pPr>
              <w:autoSpaceDE w:val="0"/>
              <w:autoSpaceDN w:val="0"/>
              <w:adjustRightInd w:val="0"/>
              <w:ind w:left="720" w:hanging="720"/>
              <w:rPr>
                <w:rFonts w:ascii="Times New Roman"/>
                <w:sz w:val="24"/>
                <w:szCs w:val="24"/>
              </w:rPr>
            </w:pPr>
            <w:r w:rsidRPr="00972D55">
              <w:rPr>
                <w:rFonts w:ascii="Times New Roman"/>
                <w:sz w:val="24"/>
                <w:szCs w:val="24"/>
              </w:rPr>
              <w:t xml:space="preserve">There were no planning applications for consideration.  </w:t>
            </w: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62C1263E"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76A64F90" w14:textId="77777777" w:rsidR="00751560" w:rsidRPr="00972D55" w:rsidRDefault="00751560" w:rsidP="00E80A0C">
            <w:pPr>
              <w:spacing w:after="0" w:line="240" w:lineRule="auto"/>
              <w:contextualSpacing/>
              <w:rPr>
                <w:rFonts w:ascii="Times New Roman"/>
                <w:b/>
                <w:sz w:val="24"/>
                <w:szCs w:val="24"/>
              </w:rPr>
            </w:pPr>
          </w:p>
          <w:p w14:paraId="0E7362BE" w14:textId="6EFE292D" w:rsidR="00F7328C" w:rsidRDefault="00523281" w:rsidP="001F1090">
            <w:pPr>
              <w:spacing w:after="0" w:line="240" w:lineRule="auto"/>
              <w:contextualSpacing/>
              <w:rPr>
                <w:rFonts w:ascii="Times New Roman"/>
                <w:sz w:val="24"/>
                <w:szCs w:val="24"/>
                <w:u w:val="single"/>
              </w:rPr>
            </w:pPr>
            <w:r w:rsidRPr="00972D55">
              <w:rPr>
                <w:rFonts w:ascii="Times New Roman"/>
                <w:bCs/>
                <w:sz w:val="24"/>
                <w:szCs w:val="24"/>
                <w:u w:val="single"/>
              </w:rPr>
              <w:t xml:space="preserve">7.1 </w:t>
            </w:r>
            <w:r w:rsidR="00F53D00">
              <w:rPr>
                <w:rFonts w:ascii="Times New Roman"/>
                <w:sz w:val="24"/>
                <w:szCs w:val="24"/>
                <w:u w:val="single"/>
              </w:rPr>
              <w:t>Co-option of new councillor</w:t>
            </w:r>
          </w:p>
          <w:p w14:paraId="277E9FBB" w14:textId="14BB0A0A" w:rsidR="00F53D00" w:rsidRPr="00F53D00" w:rsidRDefault="00F53D00" w:rsidP="001F1090">
            <w:pPr>
              <w:spacing w:after="0" w:line="240" w:lineRule="auto"/>
              <w:contextualSpacing/>
              <w:rPr>
                <w:rFonts w:ascii="Times New Roman"/>
                <w:bCs/>
                <w:sz w:val="24"/>
                <w:szCs w:val="24"/>
              </w:rPr>
            </w:pPr>
            <w:r w:rsidRPr="00F53D00">
              <w:rPr>
                <w:rFonts w:ascii="Times New Roman"/>
                <w:sz w:val="24"/>
                <w:szCs w:val="24"/>
              </w:rPr>
              <w:t>Ms Clare Savage had expressed an interest in joining the Council</w:t>
            </w:r>
            <w:r w:rsidR="003445CF">
              <w:rPr>
                <w:rFonts w:ascii="Times New Roman"/>
                <w:sz w:val="24"/>
                <w:szCs w:val="24"/>
              </w:rPr>
              <w:t>. Cllr J</w:t>
            </w:r>
            <w:r>
              <w:rPr>
                <w:rFonts w:ascii="Times New Roman"/>
                <w:sz w:val="24"/>
                <w:szCs w:val="24"/>
              </w:rPr>
              <w:t>ames proposed that she be co-opted to the Council. This was seconded by Cllr Jones and agreed unanimously.</w:t>
            </w:r>
            <w:r w:rsidR="003445CF">
              <w:rPr>
                <w:rFonts w:ascii="Times New Roman"/>
                <w:sz w:val="24"/>
                <w:szCs w:val="24"/>
              </w:rPr>
              <w:t xml:space="preserve"> Cllr Savage took her place with immediate effect.</w:t>
            </w:r>
          </w:p>
          <w:p w14:paraId="1F092358" w14:textId="77777777" w:rsidR="00F7328C" w:rsidRPr="00972D55" w:rsidRDefault="00F7328C" w:rsidP="001F1090">
            <w:pPr>
              <w:spacing w:after="0" w:line="240" w:lineRule="auto"/>
              <w:contextualSpacing/>
              <w:rPr>
                <w:rFonts w:ascii="Times New Roman"/>
                <w:sz w:val="24"/>
                <w:szCs w:val="24"/>
                <w:u w:val="single"/>
              </w:rPr>
            </w:pPr>
          </w:p>
          <w:p w14:paraId="143E3A3C" w14:textId="7A9936E7" w:rsidR="004370EB" w:rsidRDefault="004370EB" w:rsidP="001F1090">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1E7A69">
              <w:rPr>
                <w:rFonts w:ascii="Times New Roman"/>
                <w:sz w:val="24"/>
                <w:szCs w:val="24"/>
                <w:u w:val="single"/>
              </w:rPr>
              <w:t>2</w:t>
            </w:r>
            <w:r w:rsidR="00A256B0" w:rsidRPr="00972D55">
              <w:rPr>
                <w:rFonts w:ascii="Times New Roman"/>
                <w:sz w:val="24"/>
                <w:szCs w:val="24"/>
                <w:u w:val="single"/>
              </w:rPr>
              <w:t xml:space="preserve">.  </w:t>
            </w:r>
            <w:r w:rsidR="003445CF">
              <w:rPr>
                <w:rFonts w:ascii="Times New Roman"/>
                <w:sz w:val="24"/>
                <w:szCs w:val="24"/>
                <w:u w:val="single"/>
              </w:rPr>
              <w:t>Montgomery Canal Development Project</w:t>
            </w:r>
          </w:p>
          <w:p w14:paraId="7A2EFE2C" w14:textId="667CCD64" w:rsidR="003445CF" w:rsidRDefault="003445CF" w:rsidP="001F1090">
            <w:pPr>
              <w:spacing w:after="0" w:line="240" w:lineRule="auto"/>
              <w:contextualSpacing/>
              <w:rPr>
                <w:rFonts w:ascii="Times New Roman"/>
                <w:sz w:val="24"/>
                <w:szCs w:val="24"/>
              </w:rPr>
            </w:pPr>
            <w:r w:rsidRPr="003445CF">
              <w:rPr>
                <w:rFonts w:ascii="Times New Roman"/>
                <w:sz w:val="24"/>
                <w:szCs w:val="24"/>
              </w:rPr>
              <w:t xml:space="preserve">The Chairman </w:t>
            </w:r>
            <w:r>
              <w:rPr>
                <w:rFonts w:ascii="Times New Roman"/>
                <w:sz w:val="24"/>
                <w:szCs w:val="24"/>
              </w:rPr>
              <w:t>gave a summary of the presentation at the February meeting and confirmed that representatives of the Canal &amp; Rivers Trust would attend the April meeting. He reported that the pit adjacent to the canal had now been emptied</w:t>
            </w:r>
            <w:r w:rsidR="001E7A69">
              <w:rPr>
                <w:rFonts w:ascii="Times New Roman"/>
                <w:sz w:val="24"/>
                <w:szCs w:val="24"/>
              </w:rPr>
              <w:t>. Cllr Jones said that where the canal has now been dredged is looking good.</w:t>
            </w:r>
          </w:p>
          <w:p w14:paraId="754D7739" w14:textId="77777777" w:rsidR="001E7A69" w:rsidRDefault="001E7A69" w:rsidP="001F1090">
            <w:pPr>
              <w:spacing w:after="0" w:line="240" w:lineRule="auto"/>
              <w:contextualSpacing/>
              <w:rPr>
                <w:rFonts w:ascii="Times New Roman"/>
                <w:sz w:val="24"/>
                <w:szCs w:val="24"/>
              </w:rPr>
            </w:pPr>
          </w:p>
          <w:p w14:paraId="057E6992" w14:textId="77777777" w:rsidR="001E7A69" w:rsidRDefault="001E7A69" w:rsidP="001F1090">
            <w:pPr>
              <w:spacing w:after="0" w:line="240" w:lineRule="auto"/>
              <w:contextualSpacing/>
              <w:rPr>
                <w:rFonts w:ascii="Times New Roman"/>
                <w:sz w:val="24"/>
                <w:szCs w:val="24"/>
              </w:rPr>
            </w:pPr>
            <w:r>
              <w:rPr>
                <w:rFonts w:ascii="Times New Roman"/>
                <w:sz w:val="24"/>
                <w:szCs w:val="24"/>
              </w:rPr>
              <w:t xml:space="preserve">The Chairman further said that the workers had been off-site for a week and that a road sweeper has been active on </w:t>
            </w:r>
            <w:proofErr w:type="spellStart"/>
            <w:r>
              <w:rPr>
                <w:rFonts w:ascii="Times New Roman"/>
                <w:sz w:val="24"/>
                <w:szCs w:val="24"/>
              </w:rPr>
              <w:t>Carreghofa</w:t>
            </w:r>
            <w:proofErr w:type="spellEnd"/>
            <w:r>
              <w:rPr>
                <w:rFonts w:ascii="Times New Roman"/>
                <w:sz w:val="24"/>
                <w:szCs w:val="24"/>
              </w:rPr>
              <w:t xml:space="preserve"> Lane cleaning up the mud.</w:t>
            </w:r>
          </w:p>
          <w:p w14:paraId="1273B9E1" w14:textId="77777777" w:rsidR="001E7A69" w:rsidRDefault="001E7A69" w:rsidP="001F1090">
            <w:pPr>
              <w:spacing w:after="0" w:line="240" w:lineRule="auto"/>
              <w:contextualSpacing/>
              <w:rPr>
                <w:rFonts w:ascii="Times New Roman"/>
                <w:sz w:val="24"/>
                <w:szCs w:val="24"/>
              </w:rPr>
            </w:pPr>
          </w:p>
          <w:p w14:paraId="37CA91CA" w14:textId="44ABAD20" w:rsidR="001E7A69" w:rsidRDefault="001E7A69" w:rsidP="001F1090">
            <w:pPr>
              <w:spacing w:after="0" w:line="240" w:lineRule="auto"/>
              <w:contextualSpacing/>
              <w:rPr>
                <w:rFonts w:ascii="Times New Roman"/>
                <w:sz w:val="24"/>
                <w:szCs w:val="24"/>
              </w:rPr>
            </w:pPr>
            <w:r>
              <w:rPr>
                <w:rFonts w:ascii="Times New Roman"/>
                <w:sz w:val="24"/>
                <w:szCs w:val="24"/>
              </w:rPr>
              <w:t xml:space="preserve">Cllr Savage said that the Canal Trust representatives claim that they have the money for the project but that they don’t know what the new bridges will cost. County Cllr Arwel Jones agreed that firmer figures are needed. </w:t>
            </w:r>
          </w:p>
          <w:p w14:paraId="091D8F67" w14:textId="77777777" w:rsidR="001E7A69" w:rsidRDefault="001E7A69" w:rsidP="001F1090">
            <w:pPr>
              <w:spacing w:after="0" w:line="240" w:lineRule="auto"/>
              <w:contextualSpacing/>
              <w:rPr>
                <w:rFonts w:ascii="Times New Roman"/>
                <w:sz w:val="24"/>
                <w:szCs w:val="24"/>
              </w:rPr>
            </w:pPr>
          </w:p>
          <w:p w14:paraId="4E130FAD" w14:textId="7BE76000" w:rsidR="001E7A69" w:rsidRPr="003445CF" w:rsidRDefault="001E7A69" w:rsidP="001F1090">
            <w:pPr>
              <w:spacing w:after="0" w:line="240" w:lineRule="auto"/>
              <w:contextualSpacing/>
              <w:rPr>
                <w:rFonts w:ascii="Times New Roman"/>
                <w:sz w:val="24"/>
                <w:szCs w:val="24"/>
              </w:rPr>
            </w:pPr>
            <w:r>
              <w:rPr>
                <w:rFonts w:ascii="Times New Roman"/>
                <w:sz w:val="24"/>
                <w:szCs w:val="24"/>
              </w:rPr>
              <w:t xml:space="preserve">There was some discussion on the type </w:t>
            </w:r>
            <w:r w:rsidR="005F7AE9">
              <w:rPr>
                <w:rFonts w:ascii="Times New Roman"/>
                <w:sz w:val="24"/>
                <w:szCs w:val="24"/>
              </w:rPr>
              <w:t>of</w:t>
            </w:r>
            <w:r>
              <w:rPr>
                <w:rFonts w:ascii="Times New Roman"/>
                <w:sz w:val="24"/>
                <w:szCs w:val="24"/>
              </w:rPr>
              <w:t xml:space="preserve"> bridge to be placed at Williams Bridge.  Cllr Done said that a swing bridge would be the best option; There is likely to be very little waterborne traffic on the canal so any disruption to road traffic would be minimal.</w:t>
            </w:r>
          </w:p>
          <w:p w14:paraId="77D9D9C3" w14:textId="77777777" w:rsidR="003445CF" w:rsidRDefault="003445CF" w:rsidP="001F1090">
            <w:pPr>
              <w:spacing w:after="0" w:line="240" w:lineRule="auto"/>
              <w:contextualSpacing/>
              <w:rPr>
                <w:rFonts w:ascii="Times New Roman"/>
                <w:sz w:val="24"/>
                <w:szCs w:val="24"/>
                <w:u w:val="single"/>
              </w:rPr>
            </w:pPr>
          </w:p>
          <w:p w14:paraId="62DC4748" w14:textId="77777777" w:rsidR="001E7A69" w:rsidRDefault="001E7A69" w:rsidP="001F1090">
            <w:pPr>
              <w:spacing w:after="0" w:line="240" w:lineRule="auto"/>
              <w:contextualSpacing/>
              <w:rPr>
                <w:rFonts w:ascii="Times New Roman"/>
                <w:sz w:val="24"/>
                <w:szCs w:val="24"/>
                <w:u w:val="single"/>
              </w:rPr>
            </w:pPr>
            <w:r>
              <w:rPr>
                <w:rFonts w:ascii="Times New Roman"/>
                <w:sz w:val="24"/>
                <w:szCs w:val="24"/>
                <w:u w:val="single"/>
              </w:rPr>
              <w:t>7.3. Social Media activity for the Council</w:t>
            </w:r>
          </w:p>
          <w:p w14:paraId="37A78FAA" w14:textId="63DAADC5" w:rsidR="001E7A69" w:rsidRDefault="001E7A69" w:rsidP="001F1090">
            <w:pPr>
              <w:spacing w:after="0" w:line="240" w:lineRule="auto"/>
              <w:contextualSpacing/>
              <w:rPr>
                <w:rFonts w:ascii="Times New Roman"/>
                <w:sz w:val="24"/>
                <w:szCs w:val="24"/>
              </w:rPr>
            </w:pPr>
            <w:r>
              <w:rPr>
                <w:rFonts w:ascii="Times New Roman"/>
                <w:sz w:val="24"/>
                <w:szCs w:val="24"/>
              </w:rPr>
              <w:t xml:space="preserve">Cllr Parry had tabled this item. He spoke on the matter and felt that the Council should improve its impact on social media by setting up a Council Facebook page. This would not only give the Council the opportunity to reach a wider audience but would allow members of the public to comments which may provide useful feedback. The Chairman asked about the relationship </w:t>
            </w:r>
            <w:r>
              <w:rPr>
                <w:rFonts w:ascii="Times New Roman"/>
                <w:sz w:val="24"/>
                <w:szCs w:val="24"/>
              </w:rPr>
              <w:lastRenderedPageBreak/>
              <w:t>between</w:t>
            </w:r>
            <w:r w:rsidR="006163FE">
              <w:rPr>
                <w:rFonts w:ascii="Times New Roman"/>
                <w:sz w:val="24"/>
                <w:szCs w:val="24"/>
              </w:rPr>
              <w:t xml:space="preserve"> Facebook and the Council’s website. Cllr Parry offered to act as Administrator for the Facebook page. He will also take over the administration of the website. The Clerk said that he would forward the appropriate links.  Cllr Bond asked that a link to </w:t>
            </w:r>
            <w:proofErr w:type="spellStart"/>
            <w:r w:rsidR="006163FE">
              <w:rPr>
                <w:rFonts w:ascii="Times New Roman"/>
                <w:sz w:val="24"/>
                <w:szCs w:val="24"/>
              </w:rPr>
              <w:t>Llanymynech</w:t>
            </w:r>
            <w:proofErr w:type="spellEnd"/>
            <w:r w:rsidR="006163FE">
              <w:rPr>
                <w:rFonts w:ascii="Times New Roman"/>
                <w:sz w:val="24"/>
                <w:szCs w:val="24"/>
              </w:rPr>
              <w:t xml:space="preserve"> and Pant Parish Council be set up and a reciprocal link from them to </w:t>
            </w:r>
            <w:proofErr w:type="spellStart"/>
            <w:r w:rsidR="006163FE">
              <w:rPr>
                <w:rFonts w:ascii="Times New Roman"/>
                <w:sz w:val="24"/>
                <w:szCs w:val="24"/>
              </w:rPr>
              <w:t>Carreghofa</w:t>
            </w:r>
            <w:proofErr w:type="spellEnd"/>
            <w:r w:rsidR="006163FE">
              <w:rPr>
                <w:rFonts w:ascii="Times New Roman"/>
                <w:sz w:val="24"/>
                <w:szCs w:val="24"/>
              </w:rPr>
              <w:t xml:space="preserve"> would be </w:t>
            </w:r>
            <w:r w:rsidR="00A32BBE">
              <w:rPr>
                <w:rFonts w:ascii="Times New Roman"/>
                <w:sz w:val="24"/>
                <w:szCs w:val="24"/>
              </w:rPr>
              <w:t>installed.</w:t>
            </w:r>
          </w:p>
          <w:p w14:paraId="725744BB" w14:textId="77777777" w:rsidR="006163FE" w:rsidRDefault="006163FE" w:rsidP="001F1090">
            <w:pPr>
              <w:spacing w:after="0" w:line="240" w:lineRule="auto"/>
              <w:contextualSpacing/>
              <w:rPr>
                <w:rFonts w:ascii="Times New Roman"/>
                <w:sz w:val="24"/>
                <w:szCs w:val="24"/>
              </w:rPr>
            </w:pPr>
          </w:p>
          <w:p w14:paraId="7D623BCE" w14:textId="0C4A6D0C" w:rsidR="006163FE" w:rsidRDefault="006163FE" w:rsidP="001F1090">
            <w:pPr>
              <w:spacing w:after="0" w:line="240" w:lineRule="auto"/>
              <w:contextualSpacing/>
              <w:rPr>
                <w:rFonts w:ascii="Times New Roman"/>
                <w:b/>
                <w:color w:val="FF0000"/>
                <w:sz w:val="24"/>
                <w:szCs w:val="24"/>
              </w:rPr>
            </w:pPr>
            <w:r>
              <w:rPr>
                <w:rFonts w:ascii="Times New Roman"/>
                <w:b/>
                <w:color w:val="FF0000"/>
                <w:sz w:val="24"/>
                <w:szCs w:val="24"/>
              </w:rPr>
              <w:t>ACTION: Clerk and Cllr Parry</w:t>
            </w:r>
          </w:p>
          <w:p w14:paraId="1E462A72" w14:textId="77777777" w:rsidR="006163FE" w:rsidRDefault="006163FE" w:rsidP="001F1090">
            <w:pPr>
              <w:spacing w:after="0" w:line="240" w:lineRule="auto"/>
              <w:contextualSpacing/>
              <w:rPr>
                <w:rFonts w:ascii="Times New Roman"/>
                <w:b/>
                <w:color w:val="FF0000"/>
                <w:sz w:val="24"/>
                <w:szCs w:val="24"/>
              </w:rPr>
            </w:pPr>
          </w:p>
          <w:p w14:paraId="04D71D07" w14:textId="7BB83464" w:rsidR="006163FE" w:rsidRDefault="006163FE" w:rsidP="001F1090">
            <w:pPr>
              <w:spacing w:after="0" w:line="240" w:lineRule="auto"/>
              <w:contextualSpacing/>
              <w:rPr>
                <w:rFonts w:ascii="Times New Roman"/>
                <w:sz w:val="24"/>
                <w:szCs w:val="24"/>
                <w:u w:val="single"/>
              </w:rPr>
            </w:pPr>
            <w:r>
              <w:rPr>
                <w:rFonts w:ascii="Times New Roman"/>
                <w:sz w:val="24"/>
                <w:szCs w:val="24"/>
                <w:u w:val="single"/>
              </w:rPr>
              <w:t>7.4. Leaflet re new councillors and distribution.</w:t>
            </w:r>
          </w:p>
          <w:p w14:paraId="36F26320" w14:textId="55759742" w:rsidR="006163FE" w:rsidRDefault="006163FE" w:rsidP="001F1090">
            <w:pPr>
              <w:spacing w:after="0" w:line="240" w:lineRule="auto"/>
              <w:contextualSpacing/>
              <w:rPr>
                <w:rFonts w:ascii="Times New Roman"/>
                <w:sz w:val="24"/>
                <w:szCs w:val="24"/>
              </w:rPr>
            </w:pPr>
            <w:r>
              <w:rPr>
                <w:rFonts w:ascii="Times New Roman"/>
                <w:sz w:val="24"/>
                <w:szCs w:val="24"/>
              </w:rPr>
              <w:t xml:space="preserve">The Clerk pointed out that although, through recent co-options the Council is again at full strength, </w:t>
            </w:r>
            <w:proofErr w:type="gramStart"/>
            <w:r>
              <w:rPr>
                <w:rFonts w:ascii="Times New Roman"/>
                <w:sz w:val="24"/>
                <w:szCs w:val="24"/>
              </w:rPr>
              <w:t>a number of</w:t>
            </w:r>
            <w:proofErr w:type="gramEnd"/>
            <w:r>
              <w:rPr>
                <w:rFonts w:ascii="Times New Roman"/>
                <w:sz w:val="24"/>
                <w:szCs w:val="24"/>
              </w:rPr>
              <w:t xml:space="preserve"> councillors had wanted to step down at the last election but had remained on the Council because of lack of interest from elsewhere. He felt that it would still be worthwhile pursuing a leaflet drop to all houses in the </w:t>
            </w:r>
            <w:proofErr w:type="spellStart"/>
            <w:r>
              <w:rPr>
                <w:rFonts w:ascii="Times New Roman"/>
                <w:sz w:val="24"/>
                <w:szCs w:val="24"/>
              </w:rPr>
              <w:t>Carreghofa</w:t>
            </w:r>
            <w:proofErr w:type="spellEnd"/>
            <w:r>
              <w:rPr>
                <w:rFonts w:ascii="Times New Roman"/>
                <w:sz w:val="24"/>
                <w:szCs w:val="24"/>
              </w:rPr>
              <w:t xml:space="preserve"> electorate area to try and raise awareness of the Community Council and interest in becoming involved. </w:t>
            </w:r>
          </w:p>
          <w:p w14:paraId="1B389B11" w14:textId="77777777" w:rsidR="006163FE" w:rsidRDefault="006163FE" w:rsidP="001F1090">
            <w:pPr>
              <w:spacing w:after="0" w:line="240" w:lineRule="auto"/>
              <w:contextualSpacing/>
              <w:rPr>
                <w:rFonts w:ascii="Times New Roman"/>
                <w:sz w:val="24"/>
                <w:szCs w:val="24"/>
              </w:rPr>
            </w:pPr>
          </w:p>
          <w:p w14:paraId="65A197B7" w14:textId="4C811C46" w:rsidR="006163FE" w:rsidRPr="006163FE" w:rsidRDefault="006163FE" w:rsidP="001F1090">
            <w:pPr>
              <w:spacing w:after="0" w:line="240" w:lineRule="auto"/>
              <w:contextualSpacing/>
              <w:rPr>
                <w:rFonts w:ascii="Times New Roman"/>
                <w:sz w:val="24"/>
                <w:szCs w:val="24"/>
              </w:rPr>
            </w:pPr>
            <w:r>
              <w:rPr>
                <w:rFonts w:ascii="Times New Roman"/>
                <w:sz w:val="24"/>
                <w:szCs w:val="24"/>
              </w:rPr>
              <w:t xml:space="preserve">The chairman said that he and Cllr Parry had devised a </w:t>
            </w:r>
            <w:proofErr w:type="gramStart"/>
            <w:r>
              <w:rPr>
                <w:rFonts w:ascii="Times New Roman"/>
                <w:sz w:val="24"/>
                <w:szCs w:val="24"/>
              </w:rPr>
              <w:t>flyer</w:t>
            </w:r>
            <w:proofErr w:type="gramEnd"/>
            <w:r>
              <w:rPr>
                <w:rFonts w:ascii="Times New Roman"/>
                <w:sz w:val="24"/>
                <w:szCs w:val="24"/>
              </w:rPr>
              <w:t xml:space="preserve"> and the draft was circulated. It was agreed that the flyer be produced and should include a head and shoulders photo of Councillors. Councillors were asked to send a jpeg photo to Cllr Parry at </w:t>
            </w:r>
            <w:hyperlink r:id="rId8" w:history="1">
              <w:r w:rsidRPr="006352F8">
                <w:rPr>
                  <w:rStyle w:val="Hyperlink"/>
                  <w:rFonts w:ascii="Times New Roman"/>
                  <w:sz w:val="24"/>
                  <w:szCs w:val="24"/>
                </w:rPr>
                <w:t>iparry02@gmail.com</w:t>
              </w:r>
            </w:hyperlink>
            <w:r>
              <w:rPr>
                <w:rFonts w:ascii="Times New Roman"/>
                <w:sz w:val="24"/>
                <w:szCs w:val="24"/>
              </w:rPr>
              <w:t xml:space="preserve">, </w:t>
            </w:r>
          </w:p>
          <w:p w14:paraId="406A4E6B" w14:textId="77777777" w:rsidR="001E7A69" w:rsidRDefault="001E7A69" w:rsidP="001F1090">
            <w:pPr>
              <w:spacing w:after="0" w:line="240" w:lineRule="auto"/>
              <w:contextualSpacing/>
              <w:rPr>
                <w:rFonts w:ascii="Times New Roman"/>
                <w:sz w:val="24"/>
                <w:szCs w:val="24"/>
              </w:rPr>
            </w:pPr>
          </w:p>
          <w:p w14:paraId="57495B95" w14:textId="3C979460" w:rsidR="00A32BBE" w:rsidRDefault="00A32BBE" w:rsidP="001F1090">
            <w:pPr>
              <w:spacing w:after="0" w:line="240" w:lineRule="auto"/>
              <w:contextualSpacing/>
              <w:rPr>
                <w:rFonts w:ascii="Times New Roman"/>
                <w:sz w:val="24"/>
                <w:szCs w:val="24"/>
              </w:rPr>
            </w:pPr>
            <w:r>
              <w:rPr>
                <w:rFonts w:ascii="Times New Roman"/>
                <w:sz w:val="24"/>
                <w:szCs w:val="24"/>
              </w:rPr>
              <w:t>The Clerk said that he would forward some photographs taken for the ‘Best Kept Village’ portfolio to Cllr Parry.</w:t>
            </w:r>
          </w:p>
          <w:p w14:paraId="34A14F55" w14:textId="77777777" w:rsidR="00A32BBE" w:rsidRDefault="00A32BBE" w:rsidP="001F1090">
            <w:pPr>
              <w:spacing w:after="0" w:line="240" w:lineRule="auto"/>
              <w:contextualSpacing/>
              <w:rPr>
                <w:rFonts w:ascii="Times New Roman"/>
                <w:sz w:val="24"/>
                <w:szCs w:val="24"/>
              </w:rPr>
            </w:pPr>
          </w:p>
          <w:p w14:paraId="2B6D3A0F" w14:textId="260BDB02" w:rsidR="00A32BBE" w:rsidRDefault="00A32BBE" w:rsidP="001F1090">
            <w:pPr>
              <w:spacing w:after="0" w:line="240" w:lineRule="auto"/>
              <w:contextualSpacing/>
              <w:rPr>
                <w:rFonts w:ascii="Times New Roman"/>
                <w:sz w:val="24"/>
                <w:szCs w:val="24"/>
              </w:rPr>
            </w:pPr>
            <w:r>
              <w:rPr>
                <w:rFonts w:ascii="Times New Roman"/>
                <w:sz w:val="24"/>
                <w:szCs w:val="24"/>
              </w:rPr>
              <w:t xml:space="preserve">Cllr Bond suggested that </w:t>
            </w:r>
            <w:proofErr w:type="spellStart"/>
            <w:r>
              <w:rPr>
                <w:rFonts w:ascii="Times New Roman"/>
                <w:sz w:val="24"/>
                <w:szCs w:val="24"/>
              </w:rPr>
              <w:t>Llanymynech</w:t>
            </w:r>
            <w:proofErr w:type="spellEnd"/>
            <w:r>
              <w:rPr>
                <w:rFonts w:ascii="Times New Roman"/>
                <w:sz w:val="24"/>
                <w:szCs w:val="24"/>
              </w:rPr>
              <w:t xml:space="preserve"> be mentioned as most members of the public related to this name for the village, even when they lived in the Welsh </w:t>
            </w:r>
            <w:proofErr w:type="spellStart"/>
            <w:r>
              <w:rPr>
                <w:rFonts w:ascii="Times New Roman"/>
                <w:sz w:val="24"/>
                <w:szCs w:val="24"/>
              </w:rPr>
              <w:t>Carreghofa</w:t>
            </w:r>
            <w:proofErr w:type="spellEnd"/>
            <w:r>
              <w:rPr>
                <w:rFonts w:ascii="Times New Roman"/>
                <w:sz w:val="24"/>
                <w:szCs w:val="24"/>
              </w:rPr>
              <w:t xml:space="preserve"> side.</w:t>
            </w:r>
          </w:p>
          <w:p w14:paraId="2FDDB471" w14:textId="77777777" w:rsidR="00A32BBE" w:rsidRDefault="00A32BBE" w:rsidP="001F1090">
            <w:pPr>
              <w:spacing w:after="0" w:line="240" w:lineRule="auto"/>
              <w:contextualSpacing/>
              <w:rPr>
                <w:rFonts w:ascii="Times New Roman"/>
                <w:sz w:val="24"/>
                <w:szCs w:val="24"/>
              </w:rPr>
            </w:pPr>
          </w:p>
          <w:p w14:paraId="67602F49" w14:textId="6774E78E" w:rsidR="00A32BBE" w:rsidRDefault="00A32BBE" w:rsidP="001F1090">
            <w:pPr>
              <w:spacing w:after="0" w:line="240" w:lineRule="auto"/>
              <w:contextualSpacing/>
              <w:rPr>
                <w:rFonts w:ascii="Times New Roman"/>
                <w:sz w:val="24"/>
                <w:szCs w:val="24"/>
              </w:rPr>
            </w:pPr>
            <w:r>
              <w:rPr>
                <w:rFonts w:ascii="Times New Roman"/>
                <w:sz w:val="24"/>
                <w:szCs w:val="24"/>
              </w:rPr>
              <w:t>Cllr James said that the Council area should be divided up and each councillor could take on an area for delivery. The Clerk said that with the Easter holidays and the Coronation on 6</w:t>
            </w:r>
            <w:r w:rsidRPr="00A32BBE">
              <w:rPr>
                <w:rFonts w:ascii="Times New Roman"/>
                <w:sz w:val="24"/>
                <w:szCs w:val="24"/>
                <w:vertAlign w:val="superscript"/>
              </w:rPr>
              <w:t>th</w:t>
            </w:r>
            <w:r>
              <w:rPr>
                <w:rFonts w:ascii="Times New Roman"/>
                <w:sz w:val="24"/>
                <w:szCs w:val="24"/>
              </w:rPr>
              <w:t xml:space="preserve"> May people will have many other things to think about and he suggested that the matter be held over until after the Coronation when the flyers might have a greater impact.</w:t>
            </w:r>
          </w:p>
          <w:p w14:paraId="1E23E97D" w14:textId="77777777" w:rsidR="00A32BBE" w:rsidRDefault="00A32BBE" w:rsidP="001F1090">
            <w:pPr>
              <w:spacing w:after="0" w:line="240" w:lineRule="auto"/>
              <w:contextualSpacing/>
              <w:rPr>
                <w:rFonts w:ascii="Times New Roman"/>
                <w:sz w:val="24"/>
                <w:szCs w:val="24"/>
              </w:rPr>
            </w:pPr>
          </w:p>
          <w:p w14:paraId="7CC3FD6C" w14:textId="05DE1A3D" w:rsidR="00A32BBE" w:rsidRDefault="00A32BBE" w:rsidP="00A32BBE">
            <w:pPr>
              <w:spacing w:after="0" w:line="240" w:lineRule="auto"/>
              <w:contextualSpacing/>
              <w:rPr>
                <w:rFonts w:ascii="Times New Roman"/>
                <w:b/>
                <w:color w:val="FF0000"/>
                <w:sz w:val="24"/>
                <w:szCs w:val="24"/>
              </w:rPr>
            </w:pPr>
            <w:r>
              <w:rPr>
                <w:rFonts w:ascii="Times New Roman"/>
                <w:b/>
                <w:color w:val="FF0000"/>
                <w:sz w:val="24"/>
                <w:szCs w:val="24"/>
              </w:rPr>
              <w:t>ACTION: Clerk and Cllr Parry and All.</w:t>
            </w:r>
          </w:p>
          <w:p w14:paraId="222AC69D" w14:textId="1A6EC37A" w:rsidR="0091638D" w:rsidRPr="00972D55" w:rsidRDefault="0091638D" w:rsidP="00A32BBE">
            <w:pPr>
              <w:spacing w:after="0" w:line="240" w:lineRule="auto"/>
              <w:rPr>
                <w:rFonts w:ascii="Times New Roman"/>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A83716E" w14:textId="588F6169" w:rsidR="00B014C5"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98F59" w14:textId="77777777" w:rsidR="00CF1806" w:rsidRPr="00972D55" w:rsidRDefault="00CF1806">
            <w:pPr>
              <w:spacing w:after="0" w:line="240" w:lineRule="auto"/>
              <w:rPr>
                <w:rFonts w:ascii="Times New Roman"/>
                <w:b/>
                <w:color w:val="000000"/>
                <w:sz w:val="24"/>
                <w:szCs w:val="24"/>
              </w:rPr>
            </w:pPr>
          </w:p>
          <w:p w14:paraId="1FA3826C" w14:textId="762D7058" w:rsidR="00B014C5" w:rsidRPr="00972D5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.1.  Walls Bridge Playground and Football Field</w:t>
            </w:r>
          </w:p>
          <w:p w14:paraId="5D24D009" w14:textId="0AE41CD6" w:rsidR="00323C7F" w:rsidRPr="00972D55" w:rsidRDefault="00A32BBE" w:rsidP="00323C7F">
            <w:pPr>
              <w:spacing w:after="0" w:line="240" w:lineRule="auto"/>
              <w:rPr>
                <w:rFonts w:ascii="Times New Roman"/>
                <w:sz w:val="24"/>
                <w:szCs w:val="24"/>
              </w:rPr>
            </w:pPr>
            <w:r>
              <w:rPr>
                <w:rFonts w:ascii="Times New Roman"/>
                <w:sz w:val="24"/>
                <w:szCs w:val="24"/>
              </w:rPr>
              <w:t>Nothing new to report this month</w:t>
            </w:r>
          </w:p>
          <w:p w14:paraId="4D16E690" w14:textId="5555F1A9" w:rsidR="00323C7F" w:rsidRPr="00972D55" w:rsidRDefault="00323C7F" w:rsidP="00323C7F">
            <w:pPr>
              <w:spacing w:after="0" w:line="240" w:lineRule="auto"/>
              <w:rPr>
                <w:rFonts w:ascii="Times New Roman"/>
                <w:sz w:val="24"/>
                <w:szCs w:val="24"/>
              </w:rPr>
            </w:pP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972D55" w:rsidRDefault="008C29DA">
            <w:pPr>
              <w:spacing w:after="0" w:line="240" w:lineRule="auto"/>
              <w:rPr>
                <w:rFonts w:ascii="Times New Roman"/>
                <w:b/>
                <w:sz w:val="24"/>
                <w:szCs w:val="24"/>
              </w:rPr>
            </w:pPr>
            <w:r w:rsidRPr="00972D55">
              <w:rPr>
                <w:rFonts w:ascii="Times New Roman"/>
                <w:b/>
                <w:sz w:val="24"/>
                <w:szCs w:val="24"/>
              </w:rPr>
              <w:t>9</w:t>
            </w:r>
            <w:r w:rsidR="00640419" w:rsidRPr="00972D55">
              <w:rPr>
                <w:rFonts w:ascii="Times New Roman"/>
                <w:b/>
                <w:sz w:val="24"/>
                <w:szCs w:val="24"/>
              </w:rPr>
              <w:t>.  Highways and Byways</w:t>
            </w:r>
          </w:p>
          <w:p w14:paraId="3AEB7E42" w14:textId="77777777" w:rsidR="00BC0755" w:rsidRPr="00972D55" w:rsidRDefault="00BC0755">
            <w:pPr>
              <w:spacing w:after="0" w:line="240" w:lineRule="auto"/>
              <w:rPr>
                <w:rFonts w:ascii="Times New Roman"/>
                <w:sz w:val="24"/>
                <w:szCs w:val="24"/>
              </w:rPr>
            </w:pPr>
          </w:p>
          <w:p w14:paraId="77B8F838" w14:textId="01B72710" w:rsidR="008C29DA" w:rsidRPr="006A483F" w:rsidRDefault="008C29DA" w:rsidP="004D5C6D">
            <w:pPr>
              <w:spacing w:after="0" w:line="240" w:lineRule="auto"/>
              <w:contextualSpacing/>
              <w:rPr>
                <w:rFonts w:ascii="Times New Roman"/>
                <w:sz w:val="24"/>
                <w:szCs w:val="24"/>
                <w:u w:val="single"/>
              </w:rPr>
            </w:pPr>
            <w:r w:rsidRPr="006A483F">
              <w:rPr>
                <w:rFonts w:ascii="Times New Roman"/>
                <w:sz w:val="24"/>
                <w:szCs w:val="24"/>
                <w:u w:val="single"/>
              </w:rPr>
              <w:t>9.1. Verges and potholes</w:t>
            </w:r>
          </w:p>
          <w:p w14:paraId="16F56EA6" w14:textId="43F1832C" w:rsidR="00AF7E6D" w:rsidRDefault="00A32BBE" w:rsidP="004D5C6D">
            <w:pPr>
              <w:spacing w:after="0" w:line="240" w:lineRule="auto"/>
              <w:contextualSpacing/>
              <w:rPr>
                <w:rFonts w:ascii="Times New Roman"/>
                <w:sz w:val="24"/>
                <w:szCs w:val="24"/>
              </w:rPr>
            </w:pPr>
            <w:r>
              <w:rPr>
                <w:rFonts w:ascii="Times New Roman"/>
                <w:bCs/>
                <w:sz w:val="24"/>
                <w:szCs w:val="24"/>
              </w:rPr>
              <w:t xml:space="preserve">Cllr Jones reported that conditions on </w:t>
            </w:r>
            <w:proofErr w:type="spellStart"/>
            <w:r>
              <w:rPr>
                <w:rFonts w:ascii="Times New Roman"/>
                <w:bCs/>
                <w:sz w:val="24"/>
                <w:szCs w:val="24"/>
              </w:rPr>
              <w:t>Carreghofa</w:t>
            </w:r>
            <w:proofErr w:type="spellEnd"/>
            <w:r>
              <w:rPr>
                <w:rFonts w:ascii="Times New Roman"/>
                <w:bCs/>
                <w:sz w:val="24"/>
                <w:szCs w:val="24"/>
              </w:rPr>
              <w:t xml:space="preserve"> Lane were getting worse especially as traffic density is increasing. Cllr James said that nothing has yet been done regarding the verges on Pen-y-</w:t>
            </w:r>
            <w:proofErr w:type="spellStart"/>
            <w:r>
              <w:rPr>
                <w:rFonts w:ascii="Times New Roman"/>
                <w:bCs/>
                <w:sz w:val="24"/>
                <w:szCs w:val="24"/>
              </w:rPr>
              <w:t>Foel</w:t>
            </w:r>
            <w:proofErr w:type="spellEnd"/>
            <w:r w:rsidR="00AE51A1">
              <w:rPr>
                <w:rFonts w:ascii="Times New Roman"/>
                <w:bCs/>
                <w:sz w:val="24"/>
                <w:szCs w:val="24"/>
              </w:rPr>
              <w:t xml:space="preserve"> </w:t>
            </w:r>
            <w:r>
              <w:rPr>
                <w:rFonts w:ascii="Times New Roman"/>
                <w:bCs/>
                <w:sz w:val="24"/>
                <w:szCs w:val="24"/>
              </w:rPr>
              <w:t xml:space="preserve">and again the condition of the road is deteriorating. </w:t>
            </w:r>
            <w:r w:rsidR="00640488" w:rsidRPr="00972D55">
              <w:rPr>
                <w:rFonts w:ascii="Times New Roman"/>
                <w:bCs/>
                <w:sz w:val="24"/>
                <w:szCs w:val="24"/>
              </w:rPr>
              <w:t xml:space="preserve">County Cllr </w:t>
            </w:r>
            <w:r>
              <w:rPr>
                <w:rFonts w:ascii="Times New Roman"/>
                <w:bCs/>
                <w:sz w:val="24"/>
                <w:szCs w:val="24"/>
              </w:rPr>
              <w:t xml:space="preserve">Arwel </w:t>
            </w:r>
            <w:r w:rsidR="00640488" w:rsidRPr="00972D55">
              <w:rPr>
                <w:rFonts w:ascii="Times New Roman"/>
                <w:bCs/>
                <w:sz w:val="24"/>
                <w:szCs w:val="24"/>
              </w:rPr>
              <w:t>Jones</w:t>
            </w:r>
            <w:r w:rsidR="00D04088" w:rsidRPr="00972D55">
              <w:rPr>
                <w:rFonts w:ascii="Times New Roman"/>
                <w:sz w:val="24"/>
                <w:szCs w:val="24"/>
              </w:rPr>
              <w:t xml:space="preserve"> agreed to </w:t>
            </w:r>
            <w:r w:rsidR="00410F06" w:rsidRPr="00972D55">
              <w:rPr>
                <w:rFonts w:ascii="Times New Roman"/>
                <w:sz w:val="24"/>
                <w:szCs w:val="24"/>
              </w:rPr>
              <w:t xml:space="preserve">progress this with </w:t>
            </w:r>
            <w:r w:rsidR="00D04088" w:rsidRPr="00972D55">
              <w:rPr>
                <w:rFonts w:ascii="Times New Roman"/>
                <w:sz w:val="24"/>
                <w:szCs w:val="24"/>
              </w:rPr>
              <w:t>Powys Cou</w:t>
            </w:r>
            <w:r w:rsidR="00AE51A1">
              <w:rPr>
                <w:rFonts w:ascii="Times New Roman"/>
                <w:sz w:val="24"/>
                <w:szCs w:val="24"/>
              </w:rPr>
              <w:t>nty Council.</w:t>
            </w:r>
          </w:p>
          <w:p w14:paraId="23420993" w14:textId="6661B168" w:rsidR="00AE51A1" w:rsidRPr="00972D55" w:rsidRDefault="00AE51A1" w:rsidP="004D5C6D">
            <w:pPr>
              <w:spacing w:after="0" w:line="240" w:lineRule="auto"/>
              <w:contextualSpacing/>
              <w:rPr>
                <w:rFonts w:ascii="Times New Roman"/>
                <w:sz w:val="24"/>
                <w:szCs w:val="24"/>
              </w:rPr>
            </w:pPr>
            <w:r>
              <w:rPr>
                <w:rFonts w:ascii="Times New Roman"/>
                <w:b/>
                <w:color w:val="FF0000"/>
                <w:sz w:val="24"/>
                <w:szCs w:val="24"/>
              </w:rPr>
              <w:t>ACTION: County Cllr Arwel Jones</w:t>
            </w:r>
          </w:p>
          <w:p w14:paraId="0D492E8D" w14:textId="77777777" w:rsidR="004F5271" w:rsidRPr="00972D55" w:rsidRDefault="004F5271" w:rsidP="004D5C6D">
            <w:pPr>
              <w:spacing w:after="0" w:line="240" w:lineRule="auto"/>
              <w:contextualSpacing/>
              <w:rPr>
                <w:rFonts w:ascii="Times New Roman"/>
                <w:sz w:val="24"/>
                <w:szCs w:val="24"/>
              </w:rPr>
            </w:pPr>
          </w:p>
          <w:p w14:paraId="0013DF6A" w14:textId="0D2EC13B" w:rsidR="008C29DA" w:rsidRPr="006A483F" w:rsidRDefault="008C29DA" w:rsidP="004D5C6D">
            <w:pPr>
              <w:spacing w:after="0" w:line="240" w:lineRule="auto"/>
              <w:contextualSpacing/>
              <w:rPr>
                <w:rFonts w:ascii="Times New Roman"/>
                <w:sz w:val="24"/>
                <w:szCs w:val="24"/>
                <w:u w:val="single"/>
              </w:rPr>
            </w:pPr>
            <w:r w:rsidRPr="006A483F">
              <w:rPr>
                <w:rFonts w:ascii="Times New Roman"/>
                <w:sz w:val="24"/>
                <w:szCs w:val="24"/>
                <w:u w:val="single"/>
              </w:rPr>
              <w:t>9.</w:t>
            </w:r>
            <w:proofErr w:type="gramStart"/>
            <w:r w:rsidRPr="006A483F">
              <w:rPr>
                <w:rFonts w:ascii="Times New Roman"/>
                <w:sz w:val="24"/>
                <w:szCs w:val="24"/>
                <w:u w:val="single"/>
              </w:rPr>
              <w:t>2.Chapel</w:t>
            </w:r>
            <w:proofErr w:type="gramEnd"/>
            <w:r w:rsidRPr="006A483F">
              <w:rPr>
                <w:rFonts w:ascii="Times New Roman"/>
                <w:sz w:val="24"/>
                <w:szCs w:val="24"/>
                <w:u w:val="single"/>
              </w:rPr>
              <w:t xml:space="preserve"> Lane</w:t>
            </w:r>
          </w:p>
          <w:p w14:paraId="4B66A8AA" w14:textId="4ADCF88C" w:rsidR="00AF7E6D" w:rsidRPr="00972D55" w:rsidRDefault="00AF7E6D" w:rsidP="004D5C6D">
            <w:pPr>
              <w:spacing w:after="0" w:line="240" w:lineRule="auto"/>
              <w:contextualSpacing/>
              <w:rPr>
                <w:rFonts w:ascii="Times New Roman"/>
                <w:sz w:val="24"/>
                <w:szCs w:val="24"/>
              </w:rPr>
            </w:pPr>
            <w:r w:rsidRPr="00972D55">
              <w:rPr>
                <w:rFonts w:ascii="Times New Roman"/>
                <w:sz w:val="24"/>
                <w:szCs w:val="24"/>
              </w:rPr>
              <w:t xml:space="preserve">County Cllr </w:t>
            </w:r>
            <w:r w:rsidR="00AE51A1">
              <w:rPr>
                <w:rFonts w:ascii="Times New Roman"/>
                <w:sz w:val="24"/>
                <w:szCs w:val="24"/>
              </w:rPr>
              <w:t xml:space="preserve">Arwel </w:t>
            </w:r>
            <w:r w:rsidRPr="00972D55">
              <w:rPr>
                <w:rFonts w:ascii="Times New Roman"/>
                <w:sz w:val="24"/>
                <w:szCs w:val="24"/>
              </w:rPr>
              <w:t xml:space="preserve">Jones </w:t>
            </w:r>
            <w:r w:rsidR="00AE51A1">
              <w:rPr>
                <w:rFonts w:ascii="Times New Roman"/>
                <w:sz w:val="24"/>
                <w:szCs w:val="24"/>
              </w:rPr>
              <w:t>said that he is still waiting to hear from the Trunk Road Agent. He agreed to chase them again.</w:t>
            </w:r>
          </w:p>
          <w:p w14:paraId="6400531A" w14:textId="77777777" w:rsidR="00AE51A1" w:rsidRPr="00972D55" w:rsidRDefault="00AE51A1" w:rsidP="00AE51A1">
            <w:pPr>
              <w:spacing w:after="0" w:line="240" w:lineRule="auto"/>
              <w:contextualSpacing/>
              <w:rPr>
                <w:rFonts w:ascii="Times New Roman"/>
                <w:sz w:val="24"/>
                <w:szCs w:val="24"/>
              </w:rPr>
            </w:pPr>
            <w:r>
              <w:rPr>
                <w:rFonts w:ascii="Times New Roman"/>
                <w:b/>
                <w:color w:val="FF0000"/>
                <w:sz w:val="24"/>
                <w:szCs w:val="24"/>
              </w:rPr>
              <w:t>ACTION: County Cllr Arwel Jones</w:t>
            </w:r>
          </w:p>
          <w:p w14:paraId="20C4EDFE" w14:textId="77777777" w:rsidR="00E13768" w:rsidRDefault="00E13768" w:rsidP="00AF7E6D">
            <w:pPr>
              <w:spacing w:after="0" w:line="240" w:lineRule="auto"/>
              <w:contextualSpacing/>
              <w:rPr>
                <w:rFonts w:ascii="Times New Roman"/>
                <w:sz w:val="24"/>
                <w:szCs w:val="24"/>
              </w:rPr>
            </w:pPr>
          </w:p>
          <w:p w14:paraId="3DEAFED8" w14:textId="6BC29057" w:rsidR="008846F5" w:rsidRDefault="008846F5" w:rsidP="00AF7E6D">
            <w:pPr>
              <w:spacing w:after="0" w:line="240" w:lineRule="auto"/>
              <w:contextualSpacing/>
              <w:rPr>
                <w:rFonts w:ascii="Times New Roman"/>
                <w:sz w:val="24"/>
                <w:szCs w:val="24"/>
                <w:u w:val="single"/>
              </w:rPr>
            </w:pPr>
            <w:r>
              <w:rPr>
                <w:rFonts w:ascii="Times New Roman"/>
                <w:sz w:val="24"/>
                <w:szCs w:val="24"/>
                <w:u w:val="single"/>
              </w:rPr>
              <w:t>9.3.  Traffic Speed Monitoring</w:t>
            </w:r>
          </w:p>
          <w:p w14:paraId="6812DB03" w14:textId="33EF6A14" w:rsidR="008846F5" w:rsidRDefault="008846F5" w:rsidP="00AF7E6D">
            <w:pPr>
              <w:spacing w:after="0" w:line="240" w:lineRule="auto"/>
              <w:contextualSpacing/>
              <w:rPr>
                <w:rFonts w:ascii="Times New Roman"/>
                <w:sz w:val="24"/>
                <w:szCs w:val="24"/>
              </w:rPr>
            </w:pPr>
            <w:r w:rsidRPr="008846F5">
              <w:rPr>
                <w:rFonts w:ascii="Times New Roman"/>
                <w:sz w:val="24"/>
                <w:szCs w:val="24"/>
              </w:rPr>
              <w:t xml:space="preserve">Questions were asked about the speed counters currently on the B4393. It is not known whether these are in response </w:t>
            </w:r>
            <w:r>
              <w:rPr>
                <w:rFonts w:ascii="Times New Roman"/>
                <w:sz w:val="24"/>
                <w:szCs w:val="24"/>
              </w:rPr>
              <w:t xml:space="preserve">the </w:t>
            </w:r>
            <w:proofErr w:type="gramStart"/>
            <w:r>
              <w:rPr>
                <w:rFonts w:ascii="Times New Roman"/>
                <w:sz w:val="24"/>
                <w:szCs w:val="24"/>
              </w:rPr>
              <w:t>long standing</w:t>
            </w:r>
            <w:proofErr w:type="gramEnd"/>
            <w:r>
              <w:rPr>
                <w:rFonts w:ascii="Times New Roman"/>
                <w:sz w:val="24"/>
                <w:szCs w:val="24"/>
              </w:rPr>
              <w:t xml:space="preserve"> attempts of the Community Council to deal with the </w:t>
            </w:r>
            <w:r>
              <w:rPr>
                <w:rFonts w:ascii="Times New Roman"/>
                <w:sz w:val="24"/>
                <w:szCs w:val="24"/>
              </w:rPr>
              <w:lastRenderedPageBreak/>
              <w:t>problem of speeding traffic along this stretch or some other purpose. County Cllr Arwel Jones said that he would contact the Community Police Officer</w:t>
            </w:r>
          </w:p>
          <w:p w14:paraId="3668FE9F" w14:textId="02C54933" w:rsidR="008846F5" w:rsidRPr="008846F5" w:rsidRDefault="008846F5" w:rsidP="00AF7E6D">
            <w:pPr>
              <w:spacing w:after="0" w:line="240" w:lineRule="auto"/>
              <w:contextualSpacing/>
              <w:rPr>
                <w:rFonts w:ascii="Times New Roman"/>
                <w:sz w:val="24"/>
                <w:szCs w:val="24"/>
              </w:rPr>
            </w:pPr>
            <w:r>
              <w:rPr>
                <w:rFonts w:ascii="Times New Roman"/>
                <w:b/>
                <w:color w:val="FF0000"/>
                <w:sz w:val="24"/>
                <w:szCs w:val="24"/>
              </w:rPr>
              <w:t>ACTION: County Cllr Arwel Jones</w:t>
            </w:r>
          </w:p>
          <w:p w14:paraId="210381E8" w14:textId="43247114" w:rsidR="008846F5" w:rsidRPr="008846F5" w:rsidRDefault="008846F5" w:rsidP="00AF7E6D">
            <w:pPr>
              <w:spacing w:after="0" w:line="240" w:lineRule="auto"/>
              <w:contextualSpacing/>
              <w:rPr>
                <w:rFonts w:ascii="Times New Roman"/>
                <w:sz w:val="24"/>
                <w:szCs w:val="24"/>
                <w:u w:val="single"/>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6F839F20" w:rsidR="00B014C5" w:rsidRPr="00972D55" w:rsidRDefault="00CF1806">
            <w:pPr>
              <w:spacing w:after="0" w:line="240" w:lineRule="auto"/>
              <w:rPr>
                <w:rFonts w:ascii="Times New Roman"/>
                <w:sz w:val="24"/>
                <w:szCs w:val="24"/>
              </w:rPr>
            </w:pPr>
            <w:r w:rsidRPr="00972D55">
              <w:rPr>
                <w:rFonts w:ascii="Times New Roman"/>
                <w:b/>
                <w:sz w:val="24"/>
                <w:szCs w:val="24"/>
              </w:rPr>
              <w:lastRenderedPageBreak/>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.1.  Burial Board</w:t>
            </w:r>
          </w:p>
          <w:p w14:paraId="55AF90FB" w14:textId="6F03CB99" w:rsidR="004D7EFC" w:rsidRDefault="00AE51A1">
            <w:pPr>
              <w:spacing w:after="0" w:line="240" w:lineRule="auto"/>
              <w:rPr>
                <w:rFonts w:ascii="Times New Roman"/>
                <w:sz w:val="24"/>
                <w:szCs w:val="24"/>
              </w:rPr>
            </w:pPr>
            <w:r>
              <w:rPr>
                <w:rFonts w:ascii="Times New Roman"/>
                <w:sz w:val="24"/>
                <w:szCs w:val="24"/>
              </w:rPr>
              <w:t xml:space="preserve">It </w:t>
            </w:r>
            <w:r w:rsidR="009D3205">
              <w:rPr>
                <w:rFonts w:ascii="Times New Roman"/>
                <w:sz w:val="24"/>
                <w:szCs w:val="24"/>
              </w:rPr>
              <w:t>was confirmed that Cllr Dover is</w:t>
            </w:r>
            <w:r>
              <w:rPr>
                <w:rFonts w:ascii="Times New Roman"/>
                <w:sz w:val="24"/>
                <w:szCs w:val="24"/>
              </w:rPr>
              <w:t xml:space="preserve"> the Council’s second representative on the Burial Board. Cllr Bond said that the Board continues to explore new sites. Currently two sites on the </w:t>
            </w:r>
            <w:proofErr w:type="spellStart"/>
            <w:r>
              <w:rPr>
                <w:rFonts w:ascii="Times New Roman"/>
                <w:sz w:val="24"/>
                <w:szCs w:val="24"/>
              </w:rPr>
              <w:t>Llanymynech</w:t>
            </w:r>
            <w:proofErr w:type="spellEnd"/>
            <w:r>
              <w:rPr>
                <w:rFonts w:ascii="Times New Roman"/>
                <w:sz w:val="24"/>
                <w:szCs w:val="24"/>
              </w:rPr>
              <w:t xml:space="preserve"> and Pant side are being considered.</w:t>
            </w:r>
          </w:p>
          <w:p w14:paraId="398647F7" w14:textId="77777777" w:rsidR="00AE51A1" w:rsidRPr="00972D55" w:rsidRDefault="00AE51A1">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48B74FA3" w14:textId="22859480" w:rsidR="00B014C5" w:rsidRPr="00972D55" w:rsidRDefault="004854C9">
            <w:pPr>
              <w:spacing w:after="0" w:line="240" w:lineRule="auto"/>
              <w:rPr>
                <w:rFonts w:ascii="Times New Roman"/>
                <w:sz w:val="24"/>
                <w:szCs w:val="24"/>
              </w:rPr>
            </w:pPr>
            <w:r w:rsidRPr="00972D55">
              <w:rPr>
                <w:rFonts w:ascii="Times New Roman"/>
                <w:sz w:val="24"/>
                <w:szCs w:val="24"/>
              </w:rPr>
              <w:t>Nothing to report.</w:t>
            </w:r>
          </w:p>
          <w:p w14:paraId="3B76ED51" w14:textId="77777777" w:rsidR="00B014C5" w:rsidRPr="00972D55" w:rsidRDefault="00B014C5">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2F78D7A2" w14:textId="24875C26" w:rsidR="00A55015" w:rsidRPr="00972D55" w:rsidRDefault="00AE51A1" w:rsidP="00A55015">
            <w:pPr>
              <w:spacing w:after="0" w:line="240" w:lineRule="auto"/>
              <w:rPr>
                <w:rFonts w:ascii="Times New Roman"/>
                <w:sz w:val="24"/>
                <w:szCs w:val="24"/>
              </w:rPr>
            </w:pPr>
            <w:r>
              <w:rPr>
                <w:rFonts w:ascii="Times New Roman"/>
                <w:sz w:val="24"/>
                <w:szCs w:val="24"/>
              </w:rPr>
              <w:t>Cllr Jones said that a new front door had been fitted and that this is a great improvement.</w:t>
            </w:r>
          </w:p>
          <w:p w14:paraId="35306DD9" w14:textId="77777777" w:rsidR="00751560" w:rsidRPr="00972D55" w:rsidRDefault="00751560">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1A2269F1"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p>
          <w:p w14:paraId="57A80D23" w14:textId="1ABEDBA5" w:rsidR="00B014C5" w:rsidRPr="00972D55" w:rsidRDefault="00B014C5"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748EC56" w14:textId="5A4EDAA3" w:rsidR="00B014C5" w:rsidRPr="00972D55" w:rsidRDefault="00395118">
            <w:pPr>
              <w:spacing w:after="0" w:line="240" w:lineRule="auto"/>
              <w:rPr>
                <w:rFonts w:ascii="Times New Roman"/>
                <w:sz w:val="24"/>
                <w:szCs w:val="24"/>
              </w:rPr>
            </w:pPr>
            <w:r w:rsidRPr="00972D55">
              <w:rPr>
                <w:rFonts w:ascii="Times New Roman"/>
                <w:b/>
                <w:sz w:val="24"/>
                <w:szCs w:val="24"/>
              </w:rPr>
              <w:t>11</w:t>
            </w:r>
            <w:r w:rsidR="00640419" w:rsidRPr="00972D55">
              <w:rPr>
                <w:rFonts w:ascii="Times New Roman"/>
                <w:b/>
                <w:sz w:val="24"/>
                <w:szCs w:val="24"/>
              </w:rPr>
              <w:t>. Correspondence</w:t>
            </w:r>
          </w:p>
          <w:p w14:paraId="039F7A82" w14:textId="1C74509E" w:rsidR="00B014C5" w:rsidRPr="00972D55" w:rsidRDefault="00395118">
            <w:pPr>
              <w:spacing w:after="0" w:line="240" w:lineRule="auto"/>
              <w:rPr>
                <w:rFonts w:ascii="Times New Roman"/>
                <w:sz w:val="24"/>
                <w:szCs w:val="24"/>
              </w:rPr>
            </w:pPr>
            <w:proofErr w:type="gramStart"/>
            <w:r w:rsidRPr="00972D55">
              <w:rPr>
                <w:rFonts w:ascii="Times New Roman"/>
                <w:sz w:val="24"/>
                <w:szCs w:val="24"/>
                <w:u w:val="single"/>
              </w:rPr>
              <w:t>11</w:t>
            </w:r>
            <w:r w:rsidR="00640419" w:rsidRPr="00972D55">
              <w:rPr>
                <w:rFonts w:ascii="Times New Roman"/>
                <w:sz w:val="24"/>
                <w:szCs w:val="24"/>
                <w:u w:val="single"/>
              </w:rPr>
              <w:t>.1  Correspondence</w:t>
            </w:r>
            <w:proofErr w:type="gramEnd"/>
            <w:r w:rsidR="00640419" w:rsidRPr="00972D55">
              <w:rPr>
                <w:rFonts w:ascii="Times New Roman"/>
                <w:sz w:val="24"/>
                <w:szCs w:val="24"/>
                <w:u w:val="single"/>
              </w:rPr>
              <w:t xml:space="preserve"> for Decision</w:t>
            </w:r>
          </w:p>
          <w:p w14:paraId="182B89D9" w14:textId="77777777" w:rsidR="00B014C5" w:rsidRPr="00972D55" w:rsidRDefault="00640419">
            <w:pPr>
              <w:spacing w:after="0" w:line="240" w:lineRule="auto"/>
              <w:rPr>
                <w:rFonts w:ascii="Times New Roman"/>
                <w:sz w:val="24"/>
                <w:szCs w:val="24"/>
              </w:rPr>
            </w:pPr>
            <w:r w:rsidRPr="00972D55">
              <w:rPr>
                <w:rFonts w:ascii="Times New Roman"/>
                <w:sz w:val="24"/>
                <w:szCs w:val="24"/>
              </w:rPr>
              <w:t>There was no correspondence for decision</w:t>
            </w:r>
          </w:p>
          <w:p w14:paraId="3A220805" w14:textId="77777777" w:rsidR="00395118" w:rsidRPr="00972D55" w:rsidRDefault="00395118" w:rsidP="00AF7E6D">
            <w:pPr>
              <w:spacing w:after="0" w:line="240" w:lineRule="auto"/>
              <w:rPr>
                <w:rFonts w:ascii="Times New Roman"/>
                <w:sz w:val="24"/>
                <w:szCs w:val="24"/>
              </w:rPr>
            </w:pPr>
          </w:p>
          <w:p w14:paraId="05DBF4DE" w14:textId="57002076" w:rsidR="00B014C5" w:rsidRPr="00972D55" w:rsidRDefault="00395118">
            <w:pPr>
              <w:spacing w:after="0" w:line="240" w:lineRule="auto"/>
              <w:rPr>
                <w:rFonts w:ascii="Times New Roman"/>
                <w:sz w:val="24"/>
                <w:szCs w:val="24"/>
              </w:rPr>
            </w:pPr>
            <w:r w:rsidRPr="00972D55">
              <w:rPr>
                <w:rFonts w:ascii="Times New Roman"/>
                <w:sz w:val="24"/>
                <w:szCs w:val="24"/>
                <w:u w:val="single"/>
              </w:rPr>
              <w:t>11</w:t>
            </w:r>
            <w:r w:rsidR="00640419" w:rsidRPr="00972D55">
              <w:rPr>
                <w:rFonts w:ascii="Times New Roman"/>
                <w:sz w:val="24"/>
                <w:szCs w:val="24"/>
                <w:u w:val="single"/>
              </w:rPr>
              <w:t>.2.</w:t>
            </w:r>
            <w:r w:rsidR="00640419" w:rsidRPr="00972D55">
              <w:rPr>
                <w:rFonts w:ascii="Times New Roman"/>
                <w:sz w:val="24"/>
                <w:szCs w:val="24"/>
              </w:rPr>
              <w:t xml:space="preserve"> </w:t>
            </w:r>
            <w:r w:rsidR="00640419" w:rsidRPr="00972D55">
              <w:rPr>
                <w:rFonts w:ascii="Times New Roman"/>
                <w:sz w:val="24"/>
                <w:szCs w:val="24"/>
                <w:u w:val="single"/>
              </w:rPr>
              <w:t>Correspondence to note.</w:t>
            </w:r>
          </w:p>
          <w:p w14:paraId="624D97DA" w14:textId="77777777" w:rsidR="00B014C5" w:rsidRPr="00972D55" w:rsidRDefault="00640419">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p w14:paraId="55C770AB" w14:textId="77777777" w:rsidR="00AF7E6D" w:rsidRPr="00972D55" w:rsidRDefault="00AF7E6D">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FFC75F8" w14:textId="009074B1" w:rsidR="00AF7E6D" w:rsidRPr="00972D55" w:rsidRDefault="00AF7E6D">
            <w:pPr>
              <w:spacing w:after="0" w:line="240" w:lineRule="auto"/>
              <w:rPr>
                <w:rFonts w:ascii="Times New Roman"/>
                <w:b/>
                <w:sz w:val="24"/>
                <w:szCs w:val="24"/>
              </w:rPr>
            </w:pPr>
          </w:p>
          <w:p w14:paraId="560C6CAB" w14:textId="1C705977" w:rsidR="00B014C5" w:rsidRPr="00972D55" w:rsidRDefault="00395118">
            <w:pPr>
              <w:spacing w:after="0" w:line="240" w:lineRule="auto"/>
              <w:rPr>
                <w:rFonts w:ascii="Times New Roman"/>
                <w:sz w:val="24"/>
                <w:szCs w:val="24"/>
              </w:rPr>
            </w:pPr>
            <w:r w:rsidRPr="00972D55">
              <w:rPr>
                <w:rFonts w:ascii="Times New Roman"/>
                <w:b/>
                <w:sz w:val="24"/>
                <w:szCs w:val="24"/>
              </w:rPr>
              <w:t>12</w:t>
            </w:r>
            <w:r w:rsidR="00640419" w:rsidRPr="00972D55">
              <w:rPr>
                <w:rFonts w:ascii="Times New Roman"/>
                <w:b/>
                <w:sz w:val="24"/>
                <w:szCs w:val="24"/>
              </w:rPr>
              <w:t>. Any Other Business</w:t>
            </w:r>
          </w:p>
          <w:p w14:paraId="5FEC63F0" w14:textId="621E40D4" w:rsidR="00CF1806" w:rsidRDefault="00AE51A1" w:rsidP="00414EDC">
            <w:pPr>
              <w:spacing w:after="0" w:line="240" w:lineRule="auto"/>
              <w:contextualSpacing/>
              <w:rPr>
                <w:rFonts w:ascii="Times New Roman"/>
                <w:color w:val="0B0C0C"/>
                <w:sz w:val="24"/>
                <w:szCs w:val="24"/>
              </w:rPr>
            </w:pPr>
            <w:proofErr w:type="gramStart"/>
            <w:r>
              <w:rPr>
                <w:rFonts w:ascii="Times New Roman"/>
                <w:color w:val="0B0C0C"/>
                <w:sz w:val="24"/>
                <w:szCs w:val="24"/>
              </w:rPr>
              <w:t xml:space="preserve">12.1  </w:t>
            </w:r>
            <w:r w:rsidR="009D3205">
              <w:rPr>
                <w:rFonts w:ascii="Times New Roman"/>
                <w:color w:val="0B0C0C"/>
                <w:sz w:val="24"/>
                <w:szCs w:val="24"/>
              </w:rPr>
              <w:t>Cllr</w:t>
            </w:r>
            <w:proofErr w:type="gramEnd"/>
            <w:r w:rsidR="009D3205">
              <w:rPr>
                <w:rFonts w:ascii="Times New Roman"/>
                <w:color w:val="0B0C0C"/>
                <w:sz w:val="24"/>
                <w:szCs w:val="24"/>
              </w:rPr>
              <w:t xml:space="preserve"> James felt that the time was right for another walkabout to assess priorities for action, following on from recent discussions about the </w:t>
            </w:r>
            <w:proofErr w:type="spellStart"/>
            <w:r w:rsidR="009D3205">
              <w:rPr>
                <w:rFonts w:ascii="Times New Roman"/>
                <w:color w:val="0B0C0C"/>
                <w:sz w:val="24"/>
                <w:szCs w:val="24"/>
              </w:rPr>
              <w:t>Carreghofa</w:t>
            </w:r>
            <w:proofErr w:type="spellEnd"/>
            <w:r w:rsidR="009D3205">
              <w:rPr>
                <w:rFonts w:ascii="Times New Roman"/>
                <w:color w:val="0B0C0C"/>
                <w:sz w:val="24"/>
                <w:szCs w:val="24"/>
              </w:rPr>
              <w:t xml:space="preserve"> playing field and the Walls Bridge area.</w:t>
            </w:r>
            <w:r>
              <w:rPr>
                <w:rFonts w:ascii="Times New Roman"/>
                <w:color w:val="0B0C0C"/>
                <w:sz w:val="24"/>
                <w:szCs w:val="24"/>
              </w:rPr>
              <w:t>.</w:t>
            </w:r>
          </w:p>
          <w:p w14:paraId="6C7FDEBA" w14:textId="77777777" w:rsidR="00AE51A1" w:rsidRDefault="00AE51A1" w:rsidP="00414EDC">
            <w:pPr>
              <w:spacing w:after="0" w:line="240" w:lineRule="auto"/>
              <w:contextualSpacing/>
              <w:rPr>
                <w:rFonts w:ascii="Times New Roman"/>
                <w:color w:val="0B0C0C"/>
                <w:sz w:val="24"/>
                <w:szCs w:val="24"/>
              </w:rPr>
            </w:pPr>
          </w:p>
          <w:p w14:paraId="40D96C2A" w14:textId="35EB5633" w:rsidR="00AE51A1" w:rsidRPr="00972D55" w:rsidRDefault="00AE51A1" w:rsidP="00414EDC">
            <w:pPr>
              <w:spacing w:after="0" w:line="240" w:lineRule="auto"/>
              <w:contextualSpacing/>
              <w:rPr>
                <w:rFonts w:ascii="Times New Roman"/>
                <w:color w:val="0B0C0C"/>
                <w:sz w:val="24"/>
                <w:szCs w:val="24"/>
              </w:rPr>
            </w:pPr>
            <w:r>
              <w:rPr>
                <w:rFonts w:ascii="Times New Roman"/>
                <w:color w:val="0B0C0C"/>
                <w:sz w:val="24"/>
                <w:szCs w:val="24"/>
              </w:rPr>
              <w:t xml:space="preserve">12.2. Cllr Done, who has a background in engineering, said that he was available to </w:t>
            </w:r>
            <w:proofErr w:type="gramStart"/>
            <w:r>
              <w:rPr>
                <w:rFonts w:ascii="Times New Roman"/>
                <w:color w:val="0B0C0C"/>
                <w:sz w:val="24"/>
                <w:szCs w:val="24"/>
              </w:rPr>
              <w:t>help out</w:t>
            </w:r>
            <w:proofErr w:type="gramEnd"/>
            <w:r>
              <w:rPr>
                <w:rFonts w:ascii="Times New Roman"/>
                <w:color w:val="0B0C0C"/>
                <w:sz w:val="24"/>
                <w:szCs w:val="24"/>
              </w:rPr>
              <w:t xml:space="preserve"> with any tasks that needed doing.</w:t>
            </w:r>
          </w:p>
          <w:p w14:paraId="71FB729C" w14:textId="77777777" w:rsidR="00D04E96" w:rsidRPr="00972D55" w:rsidRDefault="00D04E96" w:rsidP="00414EDC">
            <w:pPr>
              <w:spacing w:after="0" w:line="240" w:lineRule="auto"/>
              <w:contextualSpacing/>
              <w:rPr>
                <w:rFonts w:ascii="Times New Roman"/>
                <w:color w:val="0B0C0C"/>
                <w:sz w:val="24"/>
                <w:szCs w:val="24"/>
              </w:rPr>
            </w:pPr>
          </w:p>
          <w:p w14:paraId="660DBDF7" w14:textId="77777777" w:rsidR="00D04E96" w:rsidRDefault="00AE51A1" w:rsidP="00414EDC">
            <w:pPr>
              <w:spacing w:after="0" w:line="240" w:lineRule="auto"/>
              <w:contextualSpacing/>
              <w:rPr>
                <w:rFonts w:ascii="Times New Roman"/>
                <w:color w:val="0B0C0C"/>
                <w:sz w:val="24"/>
                <w:szCs w:val="24"/>
              </w:rPr>
            </w:pPr>
            <w:r>
              <w:rPr>
                <w:rFonts w:ascii="Times New Roman"/>
                <w:color w:val="0B0C0C"/>
                <w:sz w:val="24"/>
                <w:szCs w:val="24"/>
              </w:rPr>
              <w:t>The meeting was closed at 8.12</w:t>
            </w:r>
            <w:r w:rsidR="00D04E96" w:rsidRPr="00972D55">
              <w:rPr>
                <w:rFonts w:ascii="Times New Roman"/>
                <w:color w:val="0B0C0C"/>
                <w:sz w:val="24"/>
                <w:szCs w:val="24"/>
              </w:rPr>
              <w:t>pm</w:t>
            </w:r>
          </w:p>
          <w:p w14:paraId="34260934" w14:textId="2EA0B35D" w:rsidR="00AE51A1" w:rsidRPr="00972D55" w:rsidRDefault="00AE51A1" w:rsidP="00414EDC">
            <w:pPr>
              <w:spacing w:after="0" w:line="240" w:lineRule="auto"/>
              <w:contextualSpacing/>
              <w:rPr>
                <w:rFonts w:ascii="Times New Roman"/>
                <w:color w:val="0B0C0C"/>
                <w:sz w:val="24"/>
                <w:szCs w:val="24"/>
              </w:rPr>
            </w:pP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E7448C3" w14:textId="13F24C03" w:rsidR="00B014C5" w:rsidRPr="00972D55" w:rsidRDefault="00CF1806">
            <w:pPr>
              <w:spacing w:after="0" w:line="240" w:lineRule="auto"/>
              <w:rPr>
                <w:rFonts w:ascii="Times New Roman"/>
                <w:b/>
                <w:sz w:val="24"/>
                <w:szCs w:val="24"/>
              </w:rPr>
            </w:pPr>
            <w:r w:rsidRPr="00972D55">
              <w:rPr>
                <w:rFonts w:ascii="Times New Roman"/>
                <w:b/>
                <w:sz w:val="24"/>
                <w:szCs w:val="24"/>
              </w:rPr>
              <w:t>14</w:t>
            </w:r>
            <w:r w:rsidR="00640419" w:rsidRPr="00972D55">
              <w:rPr>
                <w:rFonts w:ascii="Times New Roman"/>
                <w:b/>
                <w:sz w:val="24"/>
                <w:szCs w:val="24"/>
              </w:rPr>
              <w:t xml:space="preserve"> Date of Next meeting</w:t>
            </w:r>
          </w:p>
          <w:p w14:paraId="0E183DFB" w14:textId="1177346E" w:rsidR="00B014C5" w:rsidRDefault="00AE51A1">
            <w:pPr>
              <w:spacing w:after="0" w:line="240" w:lineRule="auto"/>
              <w:rPr>
                <w:rFonts w:ascii="Times New Roman"/>
                <w:sz w:val="24"/>
                <w:szCs w:val="24"/>
              </w:rPr>
            </w:pPr>
            <w:r>
              <w:rPr>
                <w:rFonts w:ascii="Times New Roman"/>
                <w:sz w:val="24"/>
                <w:szCs w:val="24"/>
              </w:rPr>
              <w:t>Tuesday 25</w:t>
            </w:r>
            <w:r w:rsidRPr="00AE51A1">
              <w:rPr>
                <w:rFonts w:ascii="Times New Roman"/>
                <w:sz w:val="24"/>
                <w:szCs w:val="24"/>
                <w:vertAlign w:val="superscript"/>
              </w:rPr>
              <w:t>th</w:t>
            </w:r>
            <w:r>
              <w:rPr>
                <w:rFonts w:ascii="Times New Roman"/>
                <w:sz w:val="24"/>
                <w:szCs w:val="24"/>
              </w:rPr>
              <w:t xml:space="preserve"> April </w:t>
            </w:r>
            <w:r w:rsidR="00AF7E6D" w:rsidRPr="00972D55">
              <w:rPr>
                <w:rFonts w:ascii="Times New Roman"/>
                <w:sz w:val="24"/>
                <w:szCs w:val="24"/>
              </w:rPr>
              <w:t xml:space="preserve">at </w:t>
            </w:r>
            <w:proofErr w:type="spellStart"/>
            <w:r w:rsidR="00AF7E6D" w:rsidRPr="00972D55">
              <w:rPr>
                <w:rFonts w:ascii="Times New Roman"/>
                <w:sz w:val="24"/>
                <w:szCs w:val="24"/>
              </w:rPr>
              <w:t>Llanymynech</w:t>
            </w:r>
            <w:proofErr w:type="spellEnd"/>
            <w:r w:rsidR="00AF7E6D" w:rsidRPr="00972D55">
              <w:rPr>
                <w:rFonts w:ascii="Times New Roman"/>
                <w:sz w:val="24"/>
                <w:szCs w:val="24"/>
              </w:rPr>
              <w:t xml:space="preserve"> Village Hall at 7.00pm.</w:t>
            </w:r>
          </w:p>
          <w:p w14:paraId="4C3B2474" w14:textId="77777777" w:rsidR="00AE51A1" w:rsidRDefault="00AE51A1">
            <w:pPr>
              <w:spacing w:after="0" w:line="240" w:lineRule="auto"/>
              <w:rPr>
                <w:rFonts w:ascii="Times New Roman"/>
                <w:sz w:val="24"/>
                <w:szCs w:val="24"/>
              </w:rPr>
            </w:pPr>
            <w:r>
              <w:rPr>
                <w:rFonts w:ascii="Times New Roman"/>
                <w:sz w:val="24"/>
                <w:szCs w:val="24"/>
              </w:rPr>
              <w:t xml:space="preserve">As the Canal &amp; Rivers Trust will attend an invitation to members of </w:t>
            </w:r>
            <w:proofErr w:type="spellStart"/>
            <w:r>
              <w:rPr>
                <w:rFonts w:ascii="Times New Roman"/>
                <w:sz w:val="24"/>
                <w:szCs w:val="24"/>
              </w:rPr>
              <w:t>Llanymynech</w:t>
            </w:r>
            <w:proofErr w:type="spellEnd"/>
            <w:r>
              <w:rPr>
                <w:rFonts w:ascii="Times New Roman"/>
                <w:sz w:val="24"/>
                <w:szCs w:val="24"/>
              </w:rPr>
              <w:t xml:space="preserve"> and Pant Parish Council to join us would </w:t>
            </w:r>
            <w:proofErr w:type="gramStart"/>
            <w:r>
              <w:rPr>
                <w:rFonts w:ascii="Times New Roman"/>
                <w:sz w:val="24"/>
                <w:szCs w:val="24"/>
              </w:rPr>
              <w:t>sent</w:t>
            </w:r>
            <w:proofErr w:type="gramEnd"/>
            <w:r>
              <w:rPr>
                <w:rFonts w:ascii="Times New Roman"/>
                <w:sz w:val="24"/>
                <w:szCs w:val="24"/>
              </w:rPr>
              <w:t>.</w:t>
            </w:r>
          </w:p>
          <w:p w14:paraId="515AC8B5" w14:textId="77777777" w:rsidR="00AE51A1" w:rsidRDefault="00AE51A1">
            <w:pPr>
              <w:spacing w:after="0" w:line="240" w:lineRule="auto"/>
              <w:rPr>
                <w:rFonts w:ascii="Times New Roman"/>
                <w:sz w:val="24"/>
                <w:szCs w:val="24"/>
              </w:rPr>
            </w:pPr>
          </w:p>
          <w:p w14:paraId="0EA141F9" w14:textId="0AC761C4" w:rsidR="00AE51A1" w:rsidRPr="00972D55" w:rsidRDefault="00A00D53">
            <w:pPr>
              <w:spacing w:after="0" w:line="240" w:lineRule="auto"/>
              <w:rPr>
                <w:rFonts w:ascii="Times New Roman"/>
                <w:sz w:val="24"/>
                <w:szCs w:val="24"/>
              </w:rPr>
            </w:pPr>
            <w:r>
              <w:rPr>
                <w:rFonts w:ascii="Times New Roman"/>
                <w:sz w:val="24"/>
                <w:szCs w:val="24"/>
              </w:rPr>
              <w:t>The C</w:t>
            </w:r>
            <w:r w:rsidR="00AE51A1">
              <w:rPr>
                <w:rFonts w:ascii="Times New Roman"/>
                <w:sz w:val="24"/>
                <w:szCs w:val="24"/>
              </w:rPr>
              <w:t>lerk pointed out that he will be away after Easter until 22</w:t>
            </w:r>
            <w:r w:rsidR="00AE51A1" w:rsidRPr="00AE51A1">
              <w:rPr>
                <w:rFonts w:ascii="Times New Roman"/>
                <w:sz w:val="24"/>
                <w:szCs w:val="24"/>
                <w:vertAlign w:val="superscript"/>
              </w:rPr>
              <w:t>nd</w:t>
            </w:r>
            <w:r w:rsidR="00AE51A1">
              <w:rPr>
                <w:rFonts w:ascii="Times New Roman"/>
                <w:sz w:val="24"/>
                <w:szCs w:val="24"/>
              </w:rPr>
              <w:t xml:space="preserve"> April. He will send out a set of papers before h</w:t>
            </w:r>
            <w:r w:rsidR="009D3205">
              <w:rPr>
                <w:rFonts w:ascii="Times New Roman"/>
                <w:sz w:val="24"/>
                <w:szCs w:val="24"/>
              </w:rPr>
              <w:t>e goes</w:t>
            </w:r>
            <w:r>
              <w:rPr>
                <w:rFonts w:ascii="Times New Roman"/>
                <w:sz w:val="24"/>
                <w:szCs w:val="24"/>
              </w:rPr>
              <w:t>. A</w:t>
            </w:r>
            <w:r w:rsidR="00AE51A1">
              <w:rPr>
                <w:rFonts w:ascii="Times New Roman"/>
                <w:sz w:val="24"/>
                <w:szCs w:val="24"/>
              </w:rPr>
              <w:t xml:space="preserve">ny matters arising while he is away will be forwarded when he returns but will not meet the minimum time requirement. </w:t>
            </w:r>
          </w:p>
          <w:p w14:paraId="530E7131" w14:textId="77777777" w:rsidR="00B014C5" w:rsidRPr="00972D55" w:rsidRDefault="00B014C5">
            <w:pPr>
              <w:spacing w:after="0" w:line="240" w:lineRule="auto"/>
              <w:rPr>
                <w:rFonts w:ascii="Times New Roman"/>
                <w:sz w:val="24"/>
                <w:szCs w:val="24"/>
              </w:rPr>
            </w:pPr>
          </w:p>
          <w:p w14:paraId="3811DE3A" w14:textId="77777777" w:rsidR="00B014C5" w:rsidRPr="00972D55" w:rsidRDefault="00640419">
            <w:pPr>
              <w:spacing w:after="0" w:line="240" w:lineRule="auto"/>
              <w:rPr>
                <w:rFonts w:ascii="Times New Roman"/>
                <w:b/>
                <w:color w:val="FF0000"/>
                <w:sz w:val="24"/>
                <w:szCs w:val="24"/>
              </w:rPr>
            </w:pPr>
            <w:r w:rsidRPr="00972D55">
              <w:rPr>
                <w:rFonts w:ascii="Times New Roman"/>
                <w:b/>
                <w:sz w:val="24"/>
                <w:szCs w:val="24"/>
              </w:rPr>
              <w:t xml:space="preserve"> </w:t>
            </w:r>
            <w:r w:rsidRPr="00972D55">
              <w:rPr>
                <w:rFonts w:ascii="Times New Roman"/>
                <w:b/>
                <w:color w:val="FF0000"/>
                <w:sz w:val="24"/>
                <w:szCs w:val="24"/>
              </w:rPr>
              <w:t>ACTION: All to note.</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50DDF0C6" w14:textId="77777777" w:rsidR="00CF408A" w:rsidRDefault="00CF408A">
      <w:pPr>
        <w:spacing w:after="0" w:line="240" w:lineRule="auto"/>
        <w:rPr>
          <w:rFonts w:ascii="Times New Roman"/>
          <w:sz w:val="24"/>
          <w:szCs w:val="24"/>
        </w:rPr>
      </w:pPr>
    </w:p>
    <w:p w14:paraId="51E16208" w14:textId="77777777" w:rsidR="006A483F" w:rsidRDefault="006A483F">
      <w:pPr>
        <w:spacing w:after="0" w:line="240" w:lineRule="auto"/>
        <w:rPr>
          <w:rFonts w:ascii="Times New Roman"/>
          <w:sz w:val="24"/>
          <w:szCs w:val="24"/>
        </w:rPr>
      </w:pPr>
    </w:p>
    <w:p w14:paraId="4E7AB20F" w14:textId="77777777" w:rsidR="006A483F" w:rsidRDefault="006A483F">
      <w:pPr>
        <w:spacing w:after="0" w:line="240" w:lineRule="auto"/>
        <w:rPr>
          <w:rFonts w:ascii="Times New Roman"/>
          <w:sz w:val="24"/>
          <w:szCs w:val="24"/>
        </w:rPr>
      </w:pPr>
    </w:p>
    <w:p w14:paraId="540DCB88" w14:textId="77777777" w:rsidR="006A483F" w:rsidRDefault="006A483F">
      <w:pPr>
        <w:spacing w:after="0" w:line="240" w:lineRule="auto"/>
        <w:rPr>
          <w:rFonts w:ascii="Times New Roman"/>
          <w:sz w:val="24"/>
          <w:szCs w:val="24"/>
        </w:rPr>
      </w:pPr>
    </w:p>
    <w:p w14:paraId="3045F155" w14:textId="77777777" w:rsidR="006A483F" w:rsidRDefault="006A483F">
      <w:pPr>
        <w:spacing w:after="0" w:line="240" w:lineRule="auto"/>
        <w:rPr>
          <w:rFonts w:ascii="Times New Roman"/>
          <w:sz w:val="24"/>
          <w:szCs w:val="24"/>
        </w:rPr>
      </w:pPr>
    </w:p>
    <w:p w14:paraId="064803F4" w14:textId="77777777" w:rsidR="006A483F" w:rsidRDefault="006A483F">
      <w:pPr>
        <w:spacing w:after="0" w:line="240" w:lineRule="auto"/>
        <w:rPr>
          <w:rFonts w:ascii="Times New Roman"/>
          <w:sz w:val="24"/>
          <w:szCs w:val="24"/>
        </w:rPr>
      </w:pPr>
    </w:p>
    <w:p w14:paraId="13CC525A" w14:textId="77777777" w:rsidR="006A483F" w:rsidRDefault="006A483F">
      <w:pPr>
        <w:spacing w:after="0" w:line="240" w:lineRule="auto"/>
        <w:rPr>
          <w:rFonts w:ascii="Times New Roman"/>
          <w:sz w:val="24"/>
          <w:szCs w:val="24"/>
        </w:rPr>
      </w:pPr>
    </w:p>
    <w:p w14:paraId="20800EB4" w14:textId="77777777" w:rsidR="006A483F" w:rsidRDefault="006A483F">
      <w:pPr>
        <w:spacing w:after="0" w:line="240" w:lineRule="auto"/>
        <w:rPr>
          <w:rFonts w:ascii="Times New Roman"/>
          <w:sz w:val="24"/>
          <w:szCs w:val="24"/>
        </w:rPr>
      </w:pPr>
    </w:p>
    <w:p w14:paraId="6BC0D838" w14:textId="77777777" w:rsidR="006A483F" w:rsidRDefault="006A483F">
      <w:pPr>
        <w:spacing w:after="0" w:line="240" w:lineRule="auto"/>
        <w:rPr>
          <w:rFonts w:ascii="Times New Roman"/>
          <w:sz w:val="24"/>
          <w:szCs w:val="24"/>
        </w:rPr>
      </w:pPr>
    </w:p>
    <w:p w14:paraId="6033CB76" w14:textId="77777777" w:rsidR="006A483F" w:rsidRDefault="006A483F">
      <w:pPr>
        <w:spacing w:after="0" w:line="240" w:lineRule="auto"/>
        <w:rPr>
          <w:rFonts w:ascii="Times New Roman"/>
          <w:sz w:val="24"/>
          <w:szCs w:val="24"/>
        </w:rPr>
      </w:pPr>
    </w:p>
    <w:p w14:paraId="3E115618" w14:textId="77777777" w:rsidR="006A483F" w:rsidRDefault="006A483F">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17AB62A8" w:rsidR="00B014C5" w:rsidRPr="00972D55" w:rsidRDefault="00640419">
      <w:pPr>
        <w:spacing w:after="0" w:line="240" w:lineRule="auto"/>
        <w:rPr>
          <w:rFonts w:ascii="Times New Roman"/>
          <w:sz w:val="24"/>
          <w:szCs w:val="24"/>
        </w:rPr>
      </w:pPr>
      <w:r w:rsidRPr="00972D55">
        <w:rPr>
          <w:rFonts w:ascii="Times New Roman"/>
          <w:sz w:val="24"/>
          <w:szCs w:val="24"/>
        </w:rPr>
        <w:t xml:space="preserve">Approved by Council as a correct </w:t>
      </w:r>
      <w:proofErr w:type="gramStart"/>
      <w:r w:rsidRPr="00972D55">
        <w:rPr>
          <w:rFonts w:ascii="Times New Roman"/>
          <w:sz w:val="24"/>
          <w:szCs w:val="24"/>
        </w:rPr>
        <w:t>record:-</w:t>
      </w:r>
      <w:proofErr w:type="gramEnd"/>
      <w:r w:rsidR="005A671A" w:rsidRPr="00972D55">
        <w:rPr>
          <w:rFonts w:ascii="Times New Roman"/>
          <w:sz w:val="24"/>
          <w:szCs w:val="24"/>
        </w:rPr>
        <w:t xml:space="preserve"> </w:t>
      </w:r>
      <w:r w:rsidR="006203E0" w:rsidRPr="00972D55">
        <w:rPr>
          <w:rFonts w:ascii="Times New Roman"/>
          <w:sz w:val="24"/>
          <w:szCs w:val="24"/>
        </w:rPr>
        <w:t xml:space="preserve"> </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78B795B0" w14:textId="77777777" w:rsidR="00B014C5" w:rsidRPr="00972D55" w:rsidRDefault="00B014C5">
      <w:pPr>
        <w:spacing w:after="0" w:line="240" w:lineRule="auto"/>
        <w:rPr>
          <w:rFonts w:ascii="Times New Roman"/>
          <w:sz w:val="24"/>
          <w:szCs w:val="24"/>
        </w:rPr>
      </w:pPr>
    </w:p>
    <w:p w14:paraId="35F6820A" w14:textId="77777777" w:rsidR="00B014C5" w:rsidRPr="00972D55" w:rsidRDefault="00B014C5">
      <w:pPr>
        <w:spacing w:after="0" w:line="240" w:lineRule="auto"/>
        <w:rPr>
          <w:rFonts w:ascii="Times New Roman"/>
          <w:sz w:val="24"/>
          <w:szCs w:val="24"/>
        </w:rPr>
      </w:pPr>
    </w:p>
    <w:p w14:paraId="4CE79246" w14:textId="77777777"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9"/>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1F1D" w14:textId="77777777" w:rsidR="00C772E8" w:rsidRDefault="00C772E8">
      <w:pPr>
        <w:spacing w:after="0" w:line="240" w:lineRule="auto"/>
      </w:pPr>
      <w:r>
        <w:separator/>
      </w:r>
    </w:p>
  </w:endnote>
  <w:endnote w:type="continuationSeparator" w:id="0">
    <w:p w14:paraId="430B6E0C" w14:textId="77777777" w:rsidR="00C772E8" w:rsidRDefault="00C7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3205">
          <w:rPr>
            <w:noProof/>
          </w:rPr>
          <w:t>3</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02ED" w14:textId="77777777" w:rsidR="00C772E8" w:rsidRDefault="00C772E8">
      <w:pPr>
        <w:spacing w:after="0" w:line="240" w:lineRule="auto"/>
      </w:pPr>
      <w:r>
        <w:separator/>
      </w:r>
    </w:p>
  </w:footnote>
  <w:footnote w:type="continuationSeparator" w:id="0">
    <w:p w14:paraId="27A20E36" w14:textId="77777777" w:rsidR="00C772E8" w:rsidRDefault="00C7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3"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5"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7"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8"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9"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0"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3"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4"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16"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17"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18"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19"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0"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1695880879">
    <w:abstractNumId w:val="6"/>
  </w:num>
  <w:num w:numId="2" w16cid:durableId="165638796">
    <w:abstractNumId w:val="15"/>
  </w:num>
  <w:num w:numId="3" w16cid:durableId="745957339">
    <w:abstractNumId w:val="9"/>
  </w:num>
  <w:num w:numId="4" w16cid:durableId="865404952">
    <w:abstractNumId w:val="12"/>
  </w:num>
  <w:num w:numId="5" w16cid:durableId="1756513461">
    <w:abstractNumId w:val="13"/>
  </w:num>
  <w:num w:numId="6" w16cid:durableId="1676372961">
    <w:abstractNumId w:val="7"/>
  </w:num>
  <w:num w:numId="7" w16cid:durableId="994260048">
    <w:abstractNumId w:val="4"/>
  </w:num>
  <w:num w:numId="8" w16cid:durableId="1186676074">
    <w:abstractNumId w:val="17"/>
  </w:num>
  <w:num w:numId="9" w16cid:durableId="493031207">
    <w:abstractNumId w:val="2"/>
  </w:num>
  <w:num w:numId="10" w16cid:durableId="313527561">
    <w:abstractNumId w:val="23"/>
  </w:num>
  <w:num w:numId="11" w16cid:durableId="1553422196">
    <w:abstractNumId w:val="19"/>
  </w:num>
  <w:num w:numId="12" w16cid:durableId="328098621">
    <w:abstractNumId w:val="16"/>
  </w:num>
  <w:num w:numId="13" w16cid:durableId="1585917014">
    <w:abstractNumId w:val="18"/>
  </w:num>
  <w:num w:numId="14" w16cid:durableId="214199522">
    <w:abstractNumId w:val="8"/>
  </w:num>
  <w:num w:numId="15" w16cid:durableId="1472939646">
    <w:abstractNumId w:val="22"/>
  </w:num>
  <w:num w:numId="16" w16cid:durableId="1132989353">
    <w:abstractNumId w:val="5"/>
  </w:num>
  <w:num w:numId="17" w16cid:durableId="784734702">
    <w:abstractNumId w:val="3"/>
  </w:num>
  <w:num w:numId="18" w16cid:durableId="1001006711">
    <w:abstractNumId w:val="20"/>
  </w:num>
  <w:num w:numId="19" w16cid:durableId="486552739">
    <w:abstractNumId w:val="14"/>
  </w:num>
  <w:num w:numId="20" w16cid:durableId="1667322672">
    <w:abstractNumId w:val="0"/>
  </w:num>
  <w:num w:numId="21" w16cid:durableId="1989936163">
    <w:abstractNumId w:val="21"/>
  </w:num>
  <w:num w:numId="22" w16cid:durableId="432095208">
    <w:abstractNumId w:val="11"/>
  </w:num>
  <w:num w:numId="23" w16cid:durableId="913851929">
    <w:abstractNumId w:val="10"/>
  </w:num>
  <w:num w:numId="24" w16cid:durableId="2125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6CE5"/>
    <w:rsid w:val="00035007"/>
    <w:rsid w:val="0004209F"/>
    <w:rsid w:val="000513CB"/>
    <w:rsid w:val="00060805"/>
    <w:rsid w:val="00060AC1"/>
    <w:rsid w:val="00087B4E"/>
    <w:rsid w:val="00095746"/>
    <w:rsid w:val="000A3C11"/>
    <w:rsid w:val="000A742D"/>
    <w:rsid w:val="000D4348"/>
    <w:rsid w:val="000D457E"/>
    <w:rsid w:val="00103ACA"/>
    <w:rsid w:val="0010450B"/>
    <w:rsid w:val="00104EB4"/>
    <w:rsid w:val="00116CAC"/>
    <w:rsid w:val="00122239"/>
    <w:rsid w:val="001255C0"/>
    <w:rsid w:val="001324CD"/>
    <w:rsid w:val="00140638"/>
    <w:rsid w:val="001409EA"/>
    <w:rsid w:val="00142407"/>
    <w:rsid w:val="001430D3"/>
    <w:rsid w:val="00161B8C"/>
    <w:rsid w:val="00164656"/>
    <w:rsid w:val="001A0D51"/>
    <w:rsid w:val="001A148C"/>
    <w:rsid w:val="001B32A5"/>
    <w:rsid w:val="001B792C"/>
    <w:rsid w:val="001C4116"/>
    <w:rsid w:val="001C5F9D"/>
    <w:rsid w:val="001D0C6B"/>
    <w:rsid w:val="001E3A2B"/>
    <w:rsid w:val="001E7A69"/>
    <w:rsid w:val="001F1090"/>
    <w:rsid w:val="00200D25"/>
    <w:rsid w:val="002311A8"/>
    <w:rsid w:val="00231F35"/>
    <w:rsid w:val="0024775D"/>
    <w:rsid w:val="00295967"/>
    <w:rsid w:val="002A4E8B"/>
    <w:rsid w:val="002C7B6F"/>
    <w:rsid w:val="002D490D"/>
    <w:rsid w:val="002D4A33"/>
    <w:rsid w:val="002E2C17"/>
    <w:rsid w:val="002E4A2E"/>
    <w:rsid w:val="002E7CEC"/>
    <w:rsid w:val="002F494E"/>
    <w:rsid w:val="0030006A"/>
    <w:rsid w:val="00305D0B"/>
    <w:rsid w:val="00313A73"/>
    <w:rsid w:val="0031461E"/>
    <w:rsid w:val="0031621C"/>
    <w:rsid w:val="003207DB"/>
    <w:rsid w:val="00323C7F"/>
    <w:rsid w:val="00327654"/>
    <w:rsid w:val="003445CF"/>
    <w:rsid w:val="003449BB"/>
    <w:rsid w:val="00352744"/>
    <w:rsid w:val="0035596D"/>
    <w:rsid w:val="003568A5"/>
    <w:rsid w:val="0037320A"/>
    <w:rsid w:val="00390394"/>
    <w:rsid w:val="00392905"/>
    <w:rsid w:val="00395118"/>
    <w:rsid w:val="003C3B54"/>
    <w:rsid w:val="003D3516"/>
    <w:rsid w:val="003E3AEF"/>
    <w:rsid w:val="003F0FA4"/>
    <w:rsid w:val="004073C3"/>
    <w:rsid w:val="00410638"/>
    <w:rsid w:val="00410F06"/>
    <w:rsid w:val="00414EDC"/>
    <w:rsid w:val="00422D56"/>
    <w:rsid w:val="004276AC"/>
    <w:rsid w:val="004370EB"/>
    <w:rsid w:val="004441D8"/>
    <w:rsid w:val="0045005B"/>
    <w:rsid w:val="00471CF1"/>
    <w:rsid w:val="00474D6A"/>
    <w:rsid w:val="004854C9"/>
    <w:rsid w:val="004A1332"/>
    <w:rsid w:val="004A773A"/>
    <w:rsid w:val="004B1A45"/>
    <w:rsid w:val="004B3E2C"/>
    <w:rsid w:val="004B4AAF"/>
    <w:rsid w:val="004C255C"/>
    <w:rsid w:val="004D5C6D"/>
    <w:rsid w:val="004D7EFC"/>
    <w:rsid w:val="004E61DA"/>
    <w:rsid w:val="004F190E"/>
    <w:rsid w:val="004F5271"/>
    <w:rsid w:val="004F6FF1"/>
    <w:rsid w:val="00512C80"/>
    <w:rsid w:val="00513F76"/>
    <w:rsid w:val="00523281"/>
    <w:rsid w:val="00523B24"/>
    <w:rsid w:val="00537E29"/>
    <w:rsid w:val="00557B2B"/>
    <w:rsid w:val="00560C7C"/>
    <w:rsid w:val="00564E35"/>
    <w:rsid w:val="00566555"/>
    <w:rsid w:val="00566CA3"/>
    <w:rsid w:val="00570C7E"/>
    <w:rsid w:val="00583111"/>
    <w:rsid w:val="00583B82"/>
    <w:rsid w:val="0058504B"/>
    <w:rsid w:val="005936F7"/>
    <w:rsid w:val="0059503F"/>
    <w:rsid w:val="005A17D1"/>
    <w:rsid w:val="005A671A"/>
    <w:rsid w:val="005B3509"/>
    <w:rsid w:val="005B4BB9"/>
    <w:rsid w:val="005C2362"/>
    <w:rsid w:val="005C371E"/>
    <w:rsid w:val="005E0B04"/>
    <w:rsid w:val="005F7AE9"/>
    <w:rsid w:val="00600E4E"/>
    <w:rsid w:val="00607CA4"/>
    <w:rsid w:val="006163FE"/>
    <w:rsid w:val="006203E0"/>
    <w:rsid w:val="00622177"/>
    <w:rsid w:val="00623055"/>
    <w:rsid w:val="00623EEC"/>
    <w:rsid w:val="00633229"/>
    <w:rsid w:val="0063553B"/>
    <w:rsid w:val="00640419"/>
    <w:rsid w:val="00640488"/>
    <w:rsid w:val="0064409B"/>
    <w:rsid w:val="00645C94"/>
    <w:rsid w:val="0065174F"/>
    <w:rsid w:val="00651B0F"/>
    <w:rsid w:val="00652FB8"/>
    <w:rsid w:val="00660C70"/>
    <w:rsid w:val="0066270F"/>
    <w:rsid w:val="006635FD"/>
    <w:rsid w:val="00666111"/>
    <w:rsid w:val="006716F8"/>
    <w:rsid w:val="006729C2"/>
    <w:rsid w:val="0067383D"/>
    <w:rsid w:val="00673B88"/>
    <w:rsid w:val="00674C4C"/>
    <w:rsid w:val="00693E2F"/>
    <w:rsid w:val="006960B6"/>
    <w:rsid w:val="00697FD0"/>
    <w:rsid w:val="006A1383"/>
    <w:rsid w:val="006A483F"/>
    <w:rsid w:val="006B69C1"/>
    <w:rsid w:val="006C6A25"/>
    <w:rsid w:val="006E1AB6"/>
    <w:rsid w:val="006E2418"/>
    <w:rsid w:val="006E2AFB"/>
    <w:rsid w:val="00704154"/>
    <w:rsid w:val="007429F4"/>
    <w:rsid w:val="00751560"/>
    <w:rsid w:val="0075672A"/>
    <w:rsid w:val="007773E0"/>
    <w:rsid w:val="00783D0F"/>
    <w:rsid w:val="007A6F77"/>
    <w:rsid w:val="007B52CA"/>
    <w:rsid w:val="007B540D"/>
    <w:rsid w:val="007C5747"/>
    <w:rsid w:val="007D34E1"/>
    <w:rsid w:val="00801DBE"/>
    <w:rsid w:val="008023C2"/>
    <w:rsid w:val="00805C2F"/>
    <w:rsid w:val="00814C06"/>
    <w:rsid w:val="0082133A"/>
    <w:rsid w:val="0082642E"/>
    <w:rsid w:val="00826A05"/>
    <w:rsid w:val="00840FE3"/>
    <w:rsid w:val="00850981"/>
    <w:rsid w:val="00853E82"/>
    <w:rsid w:val="0085485C"/>
    <w:rsid w:val="00861CA7"/>
    <w:rsid w:val="00867BFF"/>
    <w:rsid w:val="00883E06"/>
    <w:rsid w:val="008846F5"/>
    <w:rsid w:val="00886BCF"/>
    <w:rsid w:val="008877AC"/>
    <w:rsid w:val="008A4951"/>
    <w:rsid w:val="008B7D1D"/>
    <w:rsid w:val="008C29DA"/>
    <w:rsid w:val="008C6113"/>
    <w:rsid w:val="008D2621"/>
    <w:rsid w:val="008D3C10"/>
    <w:rsid w:val="008E11CE"/>
    <w:rsid w:val="008E5E0D"/>
    <w:rsid w:val="008F5D9D"/>
    <w:rsid w:val="00903298"/>
    <w:rsid w:val="00903E41"/>
    <w:rsid w:val="00903F1A"/>
    <w:rsid w:val="00914B2E"/>
    <w:rsid w:val="00915694"/>
    <w:rsid w:val="0091638D"/>
    <w:rsid w:val="00923A82"/>
    <w:rsid w:val="00935349"/>
    <w:rsid w:val="00936432"/>
    <w:rsid w:val="009572C6"/>
    <w:rsid w:val="0096376A"/>
    <w:rsid w:val="00965600"/>
    <w:rsid w:val="00972D55"/>
    <w:rsid w:val="00980690"/>
    <w:rsid w:val="009823B4"/>
    <w:rsid w:val="00984623"/>
    <w:rsid w:val="00986EAC"/>
    <w:rsid w:val="009940A1"/>
    <w:rsid w:val="009A1DFC"/>
    <w:rsid w:val="009B0B88"/>
    <w:rsid w:val="009B18FE"/>
    <w:rsid w:val="009B4316"/>
    <w:rsid w:val="009B61E7"/>
    <w:rsid w:val="009C4559"/>
    <w:rsid w:val="009D3205"/>
    <w:rsid w:val="009D60A3"/>
    <w:rsid w:val="009E0490"/>
    <w:rsid w:val="009E1304"/>
    <w:rsid w:val="009F1824"/>
    <w:rsid w:val="00A00D53"/>
    <w:rsid w:val="00A04CFF"/>
    <w:rsid w:val="00A17DD0"/>
    <w:rsid w:val="00A21490"/>
    <w:rsid w:val="00A256B0"/>
    <w:rsid w:val="00A26B61"/>
    <w:rsid w:val="00A32BBE"/>
    <w:rsid w:val="00A34629"/>
    <w:rsid w:val="00A53E2B"/>
    <w:rsid w:val="00A55015"/>
    <w:rsid w:val="00A55843"/>
    <w:rsid w:val="00A57885"/>
    <w:rsid w:val="00A83742"/>
    <w:rsid w:val="00AA5C24"/>
    <w:rsid w:val="00AA6695"/>
    <w:rsid w:val="00AB2A86"/>
    <w:rsid w:val="00AB524E"/>
    <w:rsid w:val="00AB553A"/>
    <w:rsid w:val="00AE0739"/>
    <w:rsid w:val="00AE51A1"/>
    <w:rsid w:val="00AE696C"/>
    <w:rsid w:val="00AE69F4"/>
    <w:rsid w:val="00AF7E6D"/>
    <w:rsid w:val="00B014C5"/>
    <w:rsid w:val="00B12B0E"/>
    <w:rsid w:val="00B21B9A"/>
    <w:rsid w:val="00B23456"/>
    <w:rsid w:val="00B26285"/>
    <w:rsid w:val="00B415E9"/>
    <w:rsid w:val="00B501C9"/>
    <w:rsid w:val="00B50A85"/>
    <w:rsid w:val="00B52500"/>
    <w:rsid w:val="00B56DAE"/>
    <w:rsid w:val="00B6108C"/>
    <w:rsid w:val="00B6471E"/>
    <w:rsid w:val="00B7486D"/>
    <w:rsid w:val="00B854DC"/>
    <w:rsid w:val="00B85D54"/>
    <w:rsid w:val="00B929B9"/>
    <w:rsid w:val="00BB71E0"/>
    <w:rsid w:val="00BC0755"/>
    <w:rsid w:val="00BD3B26"/>
    <w:rsid w:val="00BE29D0"/>
    <w:rsid w:val="00BF07BB"/>
    <w:rsid w:val="00BF7681"/>
    <w:rsid w:val="00C00178"/>
    <w:rsid w:val="00C06D01"/>
    <w:rsid w:val="00C3055A"/>
    <w:rsid w:val="00C47531"/>
    <w:rsid w:val="00C56C6A"/>
    <w:rsid w:val="00C60B19"/>
    <w:rsid w:val="00C61177"/>
    <w:rsid w:val="00C634B9"/>
    <w:rsid w:val="00C66E8D"/>
    <w:rsid w:val="00C76F2D"/>
    <w:rsid w:val="00C772E8"/>
    <w:rsid w:val="00C93A73"/>
    <w:rsid w:val="00CA7035"/>
    <w:rsid w:val="00CB0D60"/>
    <w:rsid w:val="00CC10C1"/>
    <w:rsid w:val="00CD60B7"/>
    <w:rsid w:val="00CE2D34"/>
    <w:rsid w:val="00CE3A70"/>
    <w:rsid w:val="00CF1806"/>
    <w:rsid w:val="00CF408A"/>
    <w:rsid w:val="00D04088"/>
    <w:rsid w:val="00D04E96"/>
    <w:rsid w:val="00D11CC0"/>
    <w:rsid w:val="00D11E79"/>
    <w:rsid w:val="00D15D78"/>
    <w:rsid w:val="00D20BF4"/>
    <w:rsid w:val="00D31141"/>
    <w:rsid w:val="00D52997"/>
    <w:rsid w:val="00D61666"/>
    <w:rsid w:val="00D81234"/>
    <w:rsid w:val="00D91298"/>
    <w:rsid w:val="00DA0480"/>
    <w:rsid w:val="00DA5827"/>
    <w:rsid w:val="00DB3051"/>
    <w:rsid w:val="00DD1764"/>
    <w:rsid w:val="00DD2E3B"/>
    <w:rsid w:val="00DD3C96"/>
    <w:rsid w:val="00DD6F58"/>
    <w:rsid w:val="00DD7228"/>
    <w:rsid w:val="00DE48CA"/>
    <w:rsid w:val="00DF1814"/>
    <w:rsid w:val="00E05135"/>
    <w:rsid w:val="00E119FC"/>
    <w:rsid w:val="00E13768"/>
    <w:rsid w:val="00E13C32"/>
    <w:rsid w:val="00E2512B"/>
    <w:rsid w:val="00E33CA6"/>
    <w:rsid w:val="00E37CEB"/>
    <w:rsid w:val="00E5591B"/>
    <w:rsid w:val="00E57B5A"/>
    <w:rsid w:val="00E62C74"/>
    <w:rsid w:val="00E80A0C"/>
    <w:rsid w:val="00E86DB6"/>
    <w:rsid w:val="00E87875"/>
    <w:rsid w:val="00E87A69"/>
    <w:rsid w:val="00E914A0"/>
    <w:rsid w:val="00E92086"/>
    <w:rsid w:val="00E92ABE"/>
    <w:rsid w:val="00EA01DC"/>
    <w:rsid w:val="00EA54F7"/>
    <w:rsid w:val="00EB26D0"/>
    <w:rsid w:val="00EC2DC3"/>
    <w:rsid w:val="00EC403A"/>
    <w:rsid w:val="00EF1412"/>
    <w:rsid w:val="00F020E7"/>
    <w:rsid w:val="00F111E1"/>
    <w:rsid w:val="00F14617"/>
    <w:rsid w:val="00F170CC"/>
    <w:rsid w:val="00F23864"/>
    <w:rsid w:val="00F4385E"/>
    <w:rsid w:val="00F53D00"/>
    <w:rsid w:val="00F57943"/>
    <w:rsid w:val="00F638D7"/>
    <w:rsid w:val="00F66C1E"/>
    <w:rsid w:val="00F71F63"/>
    <w:rsid w:val="00F7328C"/>
    <w:rsid w:val="00F80951"/>
    <w:rsid w:val="00F84618"/>
    <w:rsid w:val="00F85898"/>
    <w:rsid w:val="00F91739"/>
    <w:rsid w:val="00FA43A9"/>
    <w:rsid w:val="00FB5E64"/>
    <w:rsid w:val="00FC0C1F"/>
    <w:rsid w:val="00FC470B"/>
    <w:rsid w:val="00FD495D"/>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DD2B0699-D4CE-42AE-A1E4-A5D8C352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arry0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F156-7BCD-48D0-ABE9-61DE6E96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Ian Parry</cp:lastModifiedBy>
  <cp:revision>2</cp:revision>
  <cp:lastPrinted>2023-03-01T09:05:00Z</cp:lastPrinted>
  <dcterms:created xsi:type="dcterms:W3CDTF">2024-06-11T10:40:00Z</dcterms:created>
  <dcterms:modified xsi:type="dcterms:W3CDTF">2024-06-11T10:40:00Z</dcterms:modified>
</cp:coreProperties>
</file>